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4081" w14:textId="77777777" w:rsidR="005D4E47" w:rsidRPr="005D4E47" w:rsidRDefault="00692B79" w:rsidP="00AA17DF">
      <w:pPr>
        <w:spacing w:line="360" w:lineRule="auto"/>
        <w:ind w:left="103"/>
        <w:rPr>
          <w:rFonts w:ascii="Book Antiqua" w:eastAsia="Book Antiqua" w:hAnsi="Book Antiqua" w:cs="Book Antiqua"/>
          <w:bCs/>
        </w:rPr>
      </w:pPr>
      <w:r>
        <w:rPr>
          <w:rFonts w:ascii="Book Antiqua" w:eastAsia="Book Antiqua" w:hAnsi="Book Antiqua" w:cs="Book Antiqua"/>
          <w:bCs/>
        </w:rPr>
      </w:r>
      <w:r>
        <w:rPr>
          <w:rFonts w:ascii="Book Antiqua" w:eastAsia="Book Antiqua" w:hAnsi="Book Antiqua" w:cs="Book Antiqua"/>
          <w:bCs/>
        </w:rPr>
        <w:pict w14:anchorId="45B1A44A">
          <v:shapetype id="_x0000_t202" coordsize="21600,21600" o:spt="202" path="m,l,21600r21600,l21600,xe">
            <v:stroke joinstyle="miter"/>
            <v:path gradientshapeok="t" o:connecttype="rect"/>
          </v:shapetype>
          <v:shape id="_x0000_s1027"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7" inset="0,0,0,0">
              <w:txbxContent>
                <w:p w14:paraId="4AF88C97" w14:textId="7FF1A386" w:rsidR="005D4E47" w:rsidRDefault="005D4E47" w:rsidP="005D4E47">
                  <w:pPr>
                    <w:pStyle w:val="GvdeMetni"/>
                    <w:spacing w:before="1"/>
                    <w:ind w:right="1324"/>
                    <w:jc w:val="center"/>
                  </w:pPr>
                  <w:r>
                    <w:t xml:space="preserve">      Ç</w:t>
                  </w:r>
                  <w:r w:rsidR="00A6557D">
                    <w:t>O</w:t>
                  </w:r>
                  <w:r>
                    <w:t xml:space="preserve">CUK SAĞLIĞI VE HASTALIKLARI </w:t>
                  </w:r>
                </w:p>
                <w:p w14:paraId="3C36514D" w14:textId="77777777" w:rsidR="005D4E47" w:rsidRDefault="005D4E47" w:rsidP="005D4E47">
                  <w:pPr>
                    <w:pStyle w:val="GvdeMetni"/>
                    <w:spacing w:before="1"/>
                    <w:ind w:right="1324"/>
                    <w:jc w:val="center"/>
                  </w:pPr>
                  <w:r>
                    <w:t xml:space="preserve">      (DÖNEM 6)</w:t>
                  </w:r>
                </w:p>
              </w:txbxContent>
            </v:textbox>
            <w10:anchorlock/>
          </v:shape>
        </w:pict>
      </w:r>
    </w:p>
    <w:p w14:paraId="265D4A68" w14:textId="77777777" w:rsidR="005D4E47" w:rsidRPr="00AA17DF" w:rsidRDefault="005D4E47" w:rsidP="00AA17DF">
      <w:pPr>
        <w:spacing w:line="360" w:lineRule="auto"/>
        <w:jc w:val="center"/>
        <w:rPr>
          <w:rFonts w:ascii="Book Antiqua" w:hAnsi="Book Antiqua"/>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9280"/>
      </w:tblGrid>
      <w:tr w:rsidR="004E708C" w:rsidRPr="00AA17DF" w14:paraId="559C1158" w14:textId="77777777" w:rsidTr="00C23E2B">
        <w:trPr>
          <w:trHeight w:val="383"/>
        </w:trPr>
        <w:tc>
          <w:tcPr>
            <w:tcW w:w="9944" w:type="dxa"/>
            <w:gridSpan w:val="2"/>
            <w:shd w:val="clear" w:color="auto" w:fill="93B3D5"/>
          </w:tcPr>
          <w:p w14:paraId="559C1157" w14:textId="6D2F7B0B" w:rsidR="004E708C" w:rsidRPr="00AA17DF" w:rsidRDefault="00C23E2B" w:rsidP="00C23E2B">
            <w:pPr>
              <w:pStyle w:val="TableParagraph"/>
              <w:spacing w:before="0" w:line="360" w:lineRule="auto"/>
              <w:ind w:left="0" w:right="1986"/>
              <w:rPr>
                <w:rFonts w:ascii="Book Antiqua" w:hAnsi="Book Antiqua"/>
                <w:b/>
              </w:rPr>
            </w:pPr>
            <w:r w:rsidRPr="00C23E2B">
              <w:rPr>
                <w:rFonts w:ascii="Book Antiqua" w:hAnsi="Book Antiqua"/>
                <w:b/>
              </w:rPr>
              <w:t>AMAÇ(LAR)</w:t>
            </w:r>
          </w:p>
        </w:tc>
      </w:tr>
      <w:tr w:rsidR="004E708C" w:rsidRPr="00AA17DF" w14:paraId="559C115B" w14:textId="77777777" w:rsidTr="005D4E47">
        <w:trPr>
          <w:trHeight w:val="1121"/>
        </w:trPr>
        <w:tc>
          <w:tcPr>
            <w:tcW w:w="664" w:type="dxa"/>
          </w:tcPr>
          <w:p w14:paraId="559C1159" w14:textId="77777777" w:rsidR="004E708C" w:rsidRPr="00AA17DF" w:rsidRDefault="00F73B30" w:rsidP="00AA17DF">
            <w:pPr>
              <w:pStyle w:val="TableParagraph"/>
              <w:spacing w:before="0" w:line="360" w:lineRule="auto"/>
              <w:rPr>
                <w:rFonts w:ascii="Book Antiqua" w:hAnsi="Book Antiqua"/>
                <w:b/>
              </w:rPr>
            </w:pPr>
            <w:r w:rsidRPr="00AA17DF">
              <w:rPr>
                <w:rFonts w:ascii="Book Antiqua" w:hAnsi="Book Antiqua"/>
                <w:b/>
              </w:rPr>
              <w:t>1</w:t>
            </w:r>
          </w:p>
        </w:tc>
        <w:tc>
          <w:tcPr>
            <w:tcW w:w="9280" w:type="dxa"/>
          </w:tcPr>
          <w:p w14:paraId="559C115A" w14:textId="5083FA74" w:rsidR="004E708C" w:rsidRPr="00AA17DF" w:rsidRDefault="00F73B30" w:rsidP="00AA17DF">
            <w:pPr>
              <w:pStyle w:val="TableParagraph"/>
              <w:spacing w:before="0" w:line="360" w:lineRule="auto"/>
              <w:ind w:left="119" w:right="648"/>
              <w:rPr>
                <w:rFonts w:ascii="Book Antiqua" w:hAnsi="Book Antiqua"/>
              </w:rPr>
            </w:pPr>
            <w:r w:rsidRPr="00AA17DF">
              <w:rPr>
                <w:rFonts w:ascii="Book Antiqua" w:hAnsi="Book Antiqua"/>
              </w:rPr>
              <w:t>Dönem VI Çocuk Sağlığı ve Hastalıkları stajın</w:t>
            </w:r>
            <w:r w:rsidR="00BE71F6" w:rsidRPr="00AA17DF">
              <w:rPr>
                <w:rFonts w:ascii="Book Antiqua" w:hAnsi="Book Antiqua"/>
              </w:rPr>
              <w:t xml:space="preserve">da </w:t>
            </w:r>
            <w:r w:rsidR="009F2684" w:rsidRPr="00AA17DF">
              <w:rPr>
                <w:rFonts w:ascii="Book Antiqua" w:hAnsi="Book Antiqua"/>
              </w:rPr>
              <w:t xml:space="preserve">öğrencilerin </w:t>
            </w:r>
            <w:r w:rsidRPr="00AA17DF">
              <w:rPr>
                <w:rFonts w:ascii="Book Antiqua" w:hAnsi="Book Antiqua"/>
              </w:rPr>
              <w:t>önceki dönemlerde edinilen teorik ve pratik bilgilerin ışığında sağlık hizmeti sunum</w:t>
            </w:r>
            <w:r w:rsidR="00A14CA6" w:rsidRPr="00AA17DF">
              <w:rPr>
                <w:rFonts w:ascii="Book Antiqua" w:hAnsi="Book Antiqua"/>
              </w:rPr>
              <w:t xml:space="preserve">unu </w:t>
            </w:r>
            <w:r w:rsidRPr="00AA17DF">
              <w:rPr>
                <w:rFonts w:ascii="Book Antiqua" w:hAnsi="Book Antiqua"/>
              </w:rPr>
              <w:t xml:space="preserve">tek başına </w:t>
            </w:r>
            <w:r w:rsidR="00A14CA6" w:rsidRPr="00AA17DF">
              <w:rPr>
                <w:rFonts w:ascii="Book Antiqua" w:hAnsi="Book Antiqua"/>
              </w:rPr>
              <w:t>yapabi</w:t>
            </w:r>
            <w:r w:rsidR="00BE71F6" w:rsidRPr="00AA17DF">
              <w:rPr>
                <w:rFonts w:ascii="Book Antiqua" w:hAnsi="Book Antiqua"/>
              </w:rPr>
              <w:t xml:space="preserve">lmesi </w:t>
            </w:r>
            <w:r w:rsidR="000767DC" w:rsidRPr="000767DC">
              <w:rPr>
                <w:rFonts w:ascii="Book Antiqua" w:hAnsi="Book Antiqua"/>
              </w:rPr>
              <w:t>amaçlanmaktadır.</w:t>
            </w:r>
          </w:p>
        </w:tc>
      </w:tr>
      <w:tr w:rsidR="004E708C" w:rsidRPr="00AA17DF" w14:paraId="559C115F" w14:textId="77777777" w:rsidTr="005D4E47">
        <w:trPr>
          <w:trHeight w:val="1769"/>
        </w:trPr>
        <w:tc>
          <w:tcPr>
            <w:tcW w:w="664" w:type="dxa"/>
          </w:tcPr>
          <w:p w14:paraId="559C115C" w14:textId="77777777" w:rsidR="004E708C" w:rsidRPr="00AA17DF" w:rsidRDefault="00F73B30" w:rsidP="00AA17DF">
            <w:pPr>
              <w:pStyle w:val="TableParagraph"/>
              <w:spacing w:before="0" w:line="360" w:lineRule="auto"/>
              <w:rPr>
                <w:rFonts w:ascii="Book Antiqua" w:hAnsi="Book Antiqua"/>
                <w:b/>
              </w:rPr>
            </w:pPr>
            <w:r w:rsidRPr="00AA17DF">
              <w:rPr>
                <w:rFonts w:ascii="Book Antiqua" w:hAnsi="Book Antiqua"/>
                <w:b/>
              </w:rPr>
              <w:t>2</w:t>
            </w:r>
          </w:p>
        </w:tc>
        <w:tc>
          <w:tcPr>
            <w:tcW w:w="9280" w:type="dxa"/>
          </w:tcPr>
          <w:p w14:paraId="559C115E" w14:textId="7463B72E" w:rsidR="004E708C" w:rsidRPr="00AA17DF" w:rsidRDefault="00D33E5C" w:rsidP="00AA17DF">
            <w:pPr>
              <w:pStyle w:val="TableParagraph"/>
              <w:spacing w:before="0" w:line="360" w:lineRule="auto"/>
              <w:ind w:left="119"/>
              <w:jc w:val="both"/>
              <w:rPr>
                <w:rFonts w:ascii="Book Antiqua" w:hAnsi="Book Antiqua"/>
              </w:rPr>
            </w:pPr>
            <w:r w:rsidRPr="00D33E5C">
              <w:rPr>
                <w:rFonts w:ascii="Book Antiqua" w:hAnsi="Book Antiqua"/>
              </w:rPr>
              <w:t xml:space="preserve">Bu stajda öğrencilerin çocuk hasta ve ailelerinden tıbbi öykü alabilmesi, fizik muayene yapabilmesi, hasta kayıtlarını tutabilmesi, hasta bakım ve sunumunu yapabilmesi, tıbbi materyal ve raporları değerlendirebilmesi, hastaların teşhis ve tedavi yöntemlerini konuşup değerlendirmesi, makale ve seminer hazırlayıp sunabilmesi </w:t>
            </w:r>
            <w:r w:rsidR="000767DC" w:rsidRPr="000767DC">
              <w:rPr>
                <w:rFonts w:ascii="Book Antiqua" w:hAnsi="Book Antiqua"/>
              </w:rPr>
              <w:t>amaçlanmaktadır.</w:t>
            </w:r>
          </w:p>
        </w:tc>
      </w:tr>
      <w:tr w:rsidR="004E708C" w:rsidRPr="00AA17DF" w14:paraId="559C1162" w14:textId="77777777" w:rsidTr="005D4E47">
        <w:trPr>
          <w:trHeight w:val="1130"/>
        </w:trPr>
        <w:tc>
          <w:tcPr>
            <w:tcW w:w="664" w:type="dxa"/>
          </w:tcPr>
          <w:p w14:paraId="559C1160" w14:textId="77777777" w:rsidR="004E708C" w:rsidRPr="00AA17DF" w:rsidRDefault="00F73B30" w:rsidP="00AA17DF">
            <w:pPr>
              <w:pStyle w:val="TableParagraph"/>
              <w:spacing w:before="0" w:line="360" w:lineRule="auto"/>
              <w:rPr>
                <w:rFonts w:ascii="Book Antiqua" w:hAnsi="Book Antiqua"/>
                <w:b/>
              </w:rPr>
            </w:pPr>
            <w:r w:rsidRPr="00AA17DF">
              <w:rPr>
                <w:rFonts w:ascii="Book Antiqua" w:hAnsi="Book Antiqua"/>
                <w:b/>
              </w:rPr>
              <w:t>3</w:t>
            </w:r>
          </w:p>
        </w:tc>
        <w:tc>
          <w:tcPr>
            <w:tcW w:w="9280" w:type="dxa"/>
          </w:tcPr>
          <w:p w14:paraId="559C1161" w14:textId="1CA73388" w:rsidR="004E708C" w:rsidRPr="00AA17DF" w:rsidRDefault="00F73B30" w:rsidP="00AA17DF">
            <w:pPr>
              <w:pStyle w:val="TableParagraph"/>
              <w:spacing w:before="0" w:line="360" w:lineRule="auto"/>
              <w:ind w:left="118" w:right="905"/>
              <w:jc w:val="both"/>
              <w:rPr>
                <w:rFonts w:ascii="Book Antiqua" w:hAnsi="Book Antiqua"/>
              </w:rPr>
            </w:pPr>
            <w:r w:rsidRPr="00AA17DF">
              <w:rPr>
                <w:rFonts w:ascii="Book Antiqua" w:hAnsi="Book Antiqua"/>
              </w:rPr>
              <w:t>Ayrıca</w:t>
            </w:r>
            <w:r w:rsidR="00BE71F6" w:rsidRPr="00AA17DF">
              <w:rPr>
                <w:rFonts w:ascii="Book Antiqua" w:hAnsi="Book Antiqua"/>
              </w:rPr>
              <w:t xml:space="preserve"> bu stajda öğrencilerin</w:t>
            </w:r>
            <w:r w:rsidRPr="00AA17DF">
              <w:rPr>
                <w:rFonts w:ascii="Book Antiqua" w:hAnsi="Book Antiqua"/>
              </w:rPr>
              <w:t xml:space="preserve"> hasta ve yakınları</w:t>
            </w:r>
            <w:r w:rsidR="004A0983" w:rsidRPr="00AA17DF">
              <w:rPr>
                <w:rFonts w:ascii="Book Antiqua" w:hAnsi="Book Antiqua"/>
              </w:rPr>
              <w:t xml:space="preserve">, </w:t>
            </w:r>
            <w:r w:rsidRPr="00AA17DF">
              <w:rPr>
                <w:rFonts w:ascii="Book Antiqua" w:hAnsi="Book Antiqua"/>
              </w:rPr>
              <w:t>birlikte çalıştıkları öğretim üyesi, hekim, hemşire ve diğer sağlık çalışanları ile etik çerçeveler dahilinde sağlıklı iletişim kurmayı</w:t>
            </w:r>
            <w:r w:rsidRPr="00AA17DF">
              <w:rPr>
                <w:rFonts w:ascii="Book Antiqua" w:hAnsi="Book Antiqua"/>
                <w:spacing w:val="2"/>
              </w:rPr>
              <w:t xml:space="preserve"> </w:t>
            </w:r>
            <w:r w:rsidRPr="00AA17DF">
              <w:rPr>
                <w:rFonts w:ascii="Book Antiqua" w:hAnsi="Book Antiqua"/>
              </w:rPr>
              <w:t>öğren</w:t>
            </w:r>
            <w:r w:rsidR="004A0983" w:rsidRPr="00AA17DF">
              <w:rPr>
                <w:rFonts w:ascii="Book Antiqua" w:hAnsi="Book Antiqua"/>
              </w:rPr>
              <w:t>mesi amaçlanm</w:t>
            </w:r>
            <w:r w:rsidR="000767DC">
              <w:rPr>
                <w:rFonts w:ascii="Book Antiqua" w:hAnsi="Book Antiqua"/>
              </w:rPr>
              <w:t xml:space="preserve">aktadır. </w:t>
            </w:r>
          </w:p>
        </w:tc>
      </w:tr>
    </w:tbl>
    <w:p w14:paraId="559C1163" w14:textId="77777777" w:rsidR="004E708C" w:rsidRPr="00AA17DF" w:rsidRDefault="004E708C" w:rsidP="00AA17DF">
      <w:pPr>
        <w:spacing w:line="360" w:lineRule="auto"/>
        <w:rPr>
          <w:rFonts w:ascii="Book Antiqua" w:hAnsi="Book Antiqua"/>
          <w:b/>
        </w:rPr>
      </w:pPr>
    </w:p>
    <w:p w14:paraId="559C1164" w14:textId="77777777" w:rsidR="004E708C" w:rsidRPr="00AA17DF" w:rsidRDefault="004E708C" w:rsidP="00AA17DF">
      <w:pPr>
        <w:spacing w:line="360" w:lineRule="auto"/>
        <w:rPr>
          <w:rFonts w:ascii="Book Antiqua" w:hAnsi="Book Antiqua"/>
          <w:b/>
        </w:rPr>
      </w:pPr>
    </w:p>
    <w:p w14:paraId="559C1165" w14:textId="77777777" w:rsidR="004E708C" w:rsidRPr="00AA17DF" w:rsidRDefault="004E708C" w:rsidP="00AA17DF">
      <w:pPr>
        <w:spacing w:line="360" w:lineRule="auto"/>
        <w:rPr>
          <w:rFonts w:ascii="Book Antiqua" w:hAnsi="Book Antiqua"/>
          <w:b/>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9280"/>
      </w:tblGrid>
      <w:tr w:rsidR="004E708C" w:rsidRPr="00AA17DF" w14:paraId="559C1167" w14:textId="77777777" w:rsidTr="0046168D">
        <w:trPr>
          <w:trHeight w:val="324"/>
        </w:trPr>
        <w:tc>
          <w:tcPr>
            <w:tcW w:w="9944" w:type="dxa"/>
            <w:gridSpan w:val="2"/>
            <w:shd w:val="clear" w:color="auto" w:fill="93B3D5"/>
          </w:tcPr>
          <w:p w14:paraId="559C1166" w14:textId="4C779D19" w:rsidR="004E708C" w:rsidRPr="00AA17DF" w:rsidRDefault="0046168D" w:rsidP="0046168D">
            <w:pPr>
              <w:pStyle w:val="TableParagraph"/>
              <w:spacing w:before="0" w:line="360" w:lineRule="auto"/>
              <w:ind w:right="1463"/>
              <w:rPr>
                <w:rFonts w:ascii="Book Antiqua" w:hAnsi="Book Antiqua"/>
                <w:b/>
              </w:rPr>
            </w:pPr>
            <w:r w:rsidRPr="0046168D">
              <w:rPr>
                <w:rFonts w:ascii="Book Antiqua" w:hAnsi="Book Antiqua"/>
                <w:b/>
              </w:rPr>
              <w:t xml:space="preserve">ÖĞRENİM </w:t>
            </w:r>
            <w:proofErr w:type="gramStart"/>
            <w:r w:rsidRPr="0046168D">
              <w:rPr>
                <w:rFonts w:ascii="Book Antiqua" w:hAnsi="Book Antiqua"/>
                <w:b/>
              </w:rPr>
              <w:t>HEDEF(</w:t>
            </w:r>
            <w:proofErr w:type="gramEnd"/>
            <w:r w:rsidRPr="0046168D">
              <w:rPr>
                <w:rFonts w:ascii="Book Antiqua" w:hAnsi="Book Antiqua"/>
                <w:b/>
              </w:rPr>
              <w:t>LER)İ</w:t>
            </w:r>
          </w:p>
        </w:tc>
      </w:tr>
      <w:tr w:rsidR="004E708C" w:rsidRPr="00AA17DF" w14:paraId="559C116A" w14:textId="77777777" w:rsidTr="005D4E47">
        <w:trPr>
          <w:trHeight w:val="522"/>
        </w:trPr>
        <w:tc>
          <w:tcPr>
            <w:tcW w:w="664" w:type="dxa"/>
          </w:tcPr>
          <w:p w14:paraId="559C1168" w14:textId="77777777" w:rsidR="004E708C" w:rsidRPr="00AA17DF" w:rsidRDefault="00F73B30" w:rsidP="00AA17DF">
            <w:pPr>
              <w:pStyle w:val="TableParagraph"/>
              <w:spacing w:before="0" w:line="360" w:lineRule="auto"/>
              <w:rPr>
                <w:rFonts w:ascii="Book Antiqua" w:hAnsi="Book Antiqua"/>
                <w:b/>
              </w:rPr>
            </w:pPr>
            <w:r w:rsidRPr="00AA17DF">
              <w:rPr>
                <w:rFonts w:ascii="Book Antiqua" w:hAnsi="Book Antiqua"/>
                <w:b/>
              </w:rPr>
              <w:t>1</w:t>
            </w:r>
          </w:p>
        </w:tc>
        <w:tc>
          <w:tcPr>
            <w:tcW w:w="9280" w:type="dxa"/>
          </w:tcPr>
          <w:p w14:paraId="559C1169" w14:textId="07759633" w:rsidR="004E708C" w:rsidRPr="00AA17DF" w:rsidRDefault="00F73B30" w:rsidP="00AA17DF">
            <w:pPr>
              <w:pStyle w:val="TableParagraph"/>
              <w:spacing w:before="0" w:line="360" w:lineRule="auto"/>
              <w:rPr>
                <w:rFonts w:ascii="Book Antiqua" w:hAnsi="Book Antiqua"/>
              </w:rPr>
            </w:pPr>
            <w:r w:rsidRPr="00AA17DF">
              <w:rPr>
                <w:rFonts w:ascii="Book Antiqua" w:hAnsi="Book Antiqua"/>
              </w:rPr>
              <w:t xml:space="preserve">Çocuk hastalardan ve ailelerinden </w:t>
            </w:r>
            <w:r w:rsidR="0023333A" w:rsidRPr="00AA17DF">
              <w:rPr>
                <w:rFonts w:ascii="Book Antiqua" w:hAnsi="Book Antiqua"/>
              </w:rPr>
              <w:t xml:space="preserve">tıbbi </w:t>
            </w:r>
            <w:r w:rsidRPr="00AA17DF">
              <w:rPr>
                <w:rFonts w:ascii="Book Antiqua" w:hAnsi="Book Antiqua"/>
              </w:rPr>
              <w:t>öykü alabilme</w:t>
            </w:r>
            <w:r w:rsidR="00795AB4">
              <w:rPr>
                <w:rFonts w:ascii="Book Antiqua" w:hAnsi="Book Antiqua"/>
              </w:rPr>
              <w:t>.</w:t>
            </w:r>
          </w:p>
        </w:tc>
      </w:tr>
      <w:tr w:rsidR="004E708C" w:rsidRPr="00AA17DF" w14:paraId="559C116D" w14:textId="77777777" w:rsidTr="005D4E47">
        <w:trPr>
          <w:trHeight w:val="521"/>
        </w:trPr>
        <w:tc>
          <w:tcPr>
            <w:tcW w:w="664" w:type="dxa"/>
          </w:tcPr>
          <w:p w14:paraId="559C116B" w14:textId="77777777" w:rsidR="004E708C" w:rsidRPr="00AA17DF" w:rsidRDefault="00F73B30" w:rsidP="00AA17DF">
            <w:pPr>
              <w:pStyle w:val="TableParagraph"/>
              <w:spacing w:before="0" w:line="360" w:lineRule="auto"/>
              <w:rPr>
                <w:rFonts w:ascii="Book Antiqua" w:hAnsi="Book Antiqua"/>
                <w:b/>
              </w:rPr>
            </w:pPr>
            <w:r w:rsidRPr="00AA17DF">
              <w:rPr>
                <w:rFonts w:ascii="Book Antiqua" w:hAnsi="Book Antiqua"/>
                <w:b/>
              </w:rPr>
              <w:t>2</w:t>
            </w:r>
          </w:p>
        </w:tc>
        <w:tc>
          <w:tcPr>
            <w:tcW w:w="9280" w:type="dxa"/>
          </w:tcPr>
          <w:p w14:paraId="559C116C" w14:textId="450FE25E" w:rsidR="004E708C" w:rsidRPr="00AA17DF" w:rsidRDefault="00F73B30" w:rsidP="00AA17DF">
            <w:pPr>
              <w:pStyle w:val="TableParagraph"/>
              <w:spacing w:before="0" w:line="360" w:lineRule="auto"/>
              <w:rPr>
                <w:rFonts w:ascii="Book Antiqua" w:hAnsi="Book Antiqua"/>
              </w:rPr>
            </w:pPr>
            <w:r w:rsidRPr="00AA17DF">
              <w:rPr>
                <w:rFonts w:ascii="Book Antiqua" w:hAnsi="Book Antiqua"/>
              </w:rPr>
              <w:t>Çocuk hastaların fizik muayenelerini yapabilme</w:t>
            </w:r>
            <w:r w:rsidR="00795AB4">
              <w:rPr>
                <w:rFonts w:ascii="Book Antiqua" w:hAnsi="Book Antiqua"/>
              </w:rPr>
              <w:t>.</w:t>
            </w:r>
          </w:p>
        </w:tc>
      </w:tr>
      <w:tr w:rsidR="004E708C" w:rsidRPr="00AA17DF" w14:paraId="559C1170" w14:textId="77777777" w:rsidTr="005D4E47">
        <w:trPr>
          <w:trHeight w:val="522"/>
        </w:trPr>
        <w:tc>
          <w:tcPr>
            <w:tcW w:w="664" w:type="dxa"/>
          </w:tcPr>
          <w:p w14:paraId="559C116E" w14:textId="77777777" w:rsidR="004E708C" w:rsidRPr="00AA17DF" w:rsidRDefault="00F73B30" w:rsidP="00AA17DF">
            <w:pPr>
              <w:pStyle w:val="TableParagraph"/>
              <w:spacing w:before="0" w:line="360" w:lineRule="auto"/>
              <w:rPr>
                <w:rFonts w:ascii="Book Antiqua" w:hAnsi="Book Antiqua"/>
                <w:b/>
              </w:rPr>
            </w:pPr>
            <w:r w:rsidRPr="00AA17DF">
              <w:rPr>
                <w:rFonts w:ascii="Book Antiqua" w:hAnsi="Book Antiqua"/>
                <w:b/>
              </w:rPr>
              <w:t>3</w:t>
            </w:r>
          </w:p>
        </w:tc>
        <w:tc>
          <w:tcPr>
            <w:tcW w:w="9280" w:type="dxa"/>
          </w:tcPr>
          <w:p w14:paraId="559C116F" w14:textId="0D6C00B3" w:rsidR="004E708C" w:rsidRPr="00AA17DF" w:rsidRDefault="00F73B30" w:rsidP="00AA17DF">
            <w:pPr>
              <w:pStyle w:val="TableParagraph"/>
              <w:spacing w:before="0" w:line="360" w:lineRule="auto"/>
              <w:rPr>
                <w:rFonts w:ascii="Book Antiqua" w:hAnsi="Book Antiqua"/>
              </w:rPr>
            </w:pPr>
            <w:r w:rsidRPr="00AA17DF">
              <w:rPr>
                <w:rFonts w:ascii="Book Antiqua" w:hAnsi="Book Antiqua"/>
              </w:rPr>
              <w:t>Uygun ve gerekli bütün laboratuvar testlerini isteyebilme</w:t>
            </w:r>
            <w:r w:rsidR="00795AB4">
              <w:rPr>
                <w:rFonts w:ascii="Book Antiqua" w:hAnsi="Book Antiqua"/>
              </w:rPr>
              <w:t>.</w:t>
            </w:r>
          </w:p>
        </w:tc>
      </w:tr>
      <w:tr w:rsidR="004E708C" w:rsidRPr="00AA17DF" w14:paraId="559C1173" w14:textId="77777777" w:rsidTr="005D4E47">
        <w:trPr>
          <w:trHeight w:val="522"/>
        </w:trPr>
        <w:tc>
          <w:tcPr>
            <w:tcW w:w="664" w:type="dxa"/>
          </w:tcPr>
          <w:p w14:paraId="559C1171" w14:textId="77777777" w:rsidR="004E708C" w:rsidRPr="00AA17DF" w:rsidRDefault="00F73B30" w:rsidP="00AA17DF">
            <w:pPr>
              <w:pStyle w:val="TableParagraph"/>
              <w:spacing w:before="0" w:line="360" w:lineRule="auto"/>
              <w:rPr>
                <w:rFonts w:ascii="Book Antiqua" w:hAnsi="Book Antiqua"/>
                <w:b/>
              </w:rPr>
            </w:pPr>
            <w:r w:rsidRPr="00AA17DF">
              <w:rPr>
                <w:rFonts w:ascii="Book Antiqua" w:hAnsi="Book Antiqua"/>
                <w:b/>
              </w:rPr>
              <w:t>4</w:t>
            </w:r>
          </w:p>
        </w:tc>
        <w:tc>
          <w:tcPr>
            <w:tcW w:w="9280" w:type="dxa"/>
          </w:tcPr>
          <w:p w14:paraId="559C1172" w14:textId="0363909F" w:rsidR="004E708C" w:rsidRPr="00AA17DF" w:rsidRDefault="0023333A" w:rsidP="00AA17DF">
            <w:pPr>
              <w:pStyle w:val="TableParagraph"/>
              <w:spacing w:before="0" w:line="360" w:lineRule="auto"/>
              <w:rPr>
                <w:rFonts w:ascii="Book Antiqua" w:hAnsi="Book Antiqua"/>
              </w:rPr>
            </w:pPr>
            <w:r w:rsidRPr="00AA17DF">
              <w:rPr>
                <w:rFonts w:ascii="Book Antiqua" w:hAnsi="Book Antiqua"/>
              </w:rPr>
              <w:t>Tıbbi ö</w:t>
            </w:r>
            <w:r w:rsidR="00F73B30" w:rsidRPr="00AA17DF">
              <w:rPr>
                <w:rFonts w:ascii="Book Antiqua" w:hAnsi="Book Antiqua"/>
              </w:rPr>
              <w:t>ykü, fizik muayene ve laboratuvar bulgularını yorumlayabilme</w:t>
            </w:r>
            <w:r w:rsidR="00795AB4">
              <w:rPr>
                <w:rFonts w:ascii="Book Antiqua" w:hAnsi="Book Antiqua"/>
              </w:rPr>
              <w:t>.</w:t>
            </w:r>
          </w:p>
        </w:tc>
      </w:tr>
      <w:tr w:rsidR="004E708C" w:rsidRPr="00AA17DF" w14:paraId="559C1176" w14:textId="77777777" w:rsidTr="005D4E47">
        <w:trPr>
          <w:trHeight w:val="522"/>
        </w:trPr>
        <w:tc>
          <w:tcPr>
            <w:tcW w:w="664" w:type="dxa"/>
          </w:tcPr>
          <w:p w14:paraId="559C1174" w14:textId="77777777" w:rsidR="004E708C" w:rsidRPr="00AA17DF" w:rsidRDefault="00F73B30" w:rsidP="00AA17DF">
            <w:pPr>
              <w:pStyle w:val="TableParagraph"/>
              <w:spacing w:before="0" w:line="360" w:lineRule="auto"/>
              <w:rPr>
                <w:rFonts w:ascii="Book Antiqua" w:hAnsi="Book Antiqua"/>
                <w:b/>
              </w:rPr>
            </w:pPr>
            <w:r w:rsidRPr="00AA17DF">
              <w:rPr>
                <w:rFonts w:ascii="Book Antiqua" w:hAnsi="Book Antiqua"/>
                <w:b/>
              </w:rPr>
              <w:t>5</w:t>
            </w:r>
          </w:p>
        </w:tc>
        <w:tc>
          <w:tcPr>
            <w:tcW w:w="9280" w:type="dxa"/>
          </w:tcPr>
          <w:p w14:paraId="559C1175" w14:textId="1DAFE314" w:rsidR="004E708C" w:rsidRPr="00AA17DF" w:rsidRDefault="00F73B30" w:rsidP="00AA17DF">
            <w:pPr>
              <w:pStyle w:val="TableParagraph"/>
              <w:spacing w:before="0" w:line="360" w:lineRule="auto"/>
              <w:rPr>
                <w:rFonts w:ascii="Book Antiqua" w:hAnsi="Book Antiqua"/>
              </w:rPr>
            </w:pPr>
            <w:r w:rsidRPr="00AA17DF">
              <w:rPr>
                <w:rFonts w:ascii="Book Antiqua" w:hAnsi="Book Antiqua"/>
              </w:rPr>
              <w:t>Tedaviyi planlayabil</w:t>
            </w:r>
            <w:r w:rsidR="002924AC" w:rsidRPr="00AA17DF">
              <w:rPr>
                <w:rFonts w:ascii="Book Antiqua" w:hAnsi="Book Antiqua"/>
              </w:rPr>
              <w:t>me</w:t>
            </w:r>
            <w:r w:rsidRPr="00AA17DF">
              <w:rPr>
                <w:rFonts w:ascii="Book Antiqua" w:hAnsi="Book Antiqua"/>
              </w:rPr>
              <w:t>, ailelere hastalık hakkında bilgi verebilme</w:t>
            </w:r>
            <w:r w:rsidR="00795AB4">
              <w:rPr>
                <w:rFonts w:ascii="Book Antiqua" w:hAnsi="Book Antiqua"/>
              </w:rPr>
              <w:t>.</w:t>
            </w:r>
          </w:p>
        </w:tc>
      </w:tr>
      <w:tr w:rsidR="004E708C" w:rsidRPr="00AA17DF" w14:paraId="559C1179" w14:textId="77777777" w:rsidTr="00795AB4">
        <w:trPr>
          <w:trHeight w:val="774"/>
        </w:trPr>
        <w:tc>
          <w:tcPr>
            <w:tcW w:w="664" w:type="dxa"/>
          </w:tcPr>
          <w:p w14:paraId="559C1177" w14:textId="77777777" w:rsidR="004E708C" w:rsidRPr="00AA17DF" w:rsidRDefault="00F73B30" w:rsidP="00AA17DF">
            <w:pPr>
              <w:pStyle w:val="TableParagraph"/>
              <w:spacing w:before="0" w:line="360" w:lineRule="auto"/>
              <w:rPr>
                <w:rFonts w:ascii="Book Antiqua" w:hAnsi="Book Antiqua"/>
                <w:b/>
              </w:rPr>
            </w:pPr>
            <w:r w:rsidRPr="00AA17DF">
              <w:rPr>
                <w:rFonts w:ascii="Book Antiqua" w:hAnsi="Book Antiqua"/>
                <w:b/>
              </w:rPr>
              <w:t>6</w:t>
            </w:r>
          </w:p>
        </w:tc>
        <w:tc>
          <w:tcPr>
            <w:tcW w:w="9280" w:type="dxa"/>
          </w:tcPr>
          <w:p w14:paraId="559C1178" w14:textId="7FA73C65" w:rsidR="004E708C" w:rsidRPr="00AA17DF" w:rsidRDefault="00F73B30" w:rsidP="00AA17DF">
            <w:pPr>
              <w:pStyle w:val="TableParagraph"/>
              <w:spacing w:before="0" w:line="360" w:lineRule="auto"/>
              <w:ind w:right="869"/>
              <w:rPr>
                <w:rFonts w:ascii="Book Antiqua" w:hAnsi="Book Antiqua"/>
              </w:rPr>
            </w:pPr>
            <w:r w:rsidRPr="00AA17DF">
              <w:rPr>
                <w:rFonts w:ascii="Book Antiqua" w:hAnsi="Book Antiqua"/>
              </w:rPr>
              <w:t>Hasta kayıtlarını tutabil</w:t>
            </w:r>
            <w:r w:rsidR="002924AC" w:rsidRPr="00AA17DF">
              <w:rPr>
                <w:rFonts w:ascii="Book Antiqua" w:hAnsi="Book Antiqua"/>
              </w:rPr>
              <w:t>me</w:t>
            </w:r>
            <w:r w:rsidRPr="00AA17DF">
              <w:rPr>
                <w:rFonts w:ascii="Book Antiqua" w:hAnsi="Book Antiqua"/>
              </w:rPr>
              <w:t>, hastalarda teşhis ve tedavi sırasında oluşan değişiklikleri günlük olarak hasta dosyalarına işleyebilme</w:t>
            </w:r>
            <w:r w:rsidR="00795AB4">
              <w:rPr>
                <w:rFonts w:ascii="Book Antiqua" w:hAnsi="Book Antiqua"/>
              </w:rPr>
              <w:t>.</w:t>
            </w:r>
          </w:p>
        </w:tc>
      </w:tr>
      <w:tr w:rsidR="004E708C" w:rsidRPr="00AA17DF" w14:paraId="559C117C" w14:textId="77777777" w:rsidTr="005D4E47">
        <w:trPr>
          <w:trHeight w:val="521"/>
        </w:trPr>
        <w:tc>
          <w:tcPr>
            <w:tcW w:w="664" w:type="dxa"/>
          </w:tcPr>
          <w:p w14:paraId="559C117A" w14:textId="77777777" w:rsidR="004E708C" w:rsidRPr="00AA17DF" w:rsidRDefault="00F73B30" w:rsidP="00AA17DF">
            <w:pPr>
              <w:pStyle w:val="TableParagraph"/>
              <w:spacing w:before="0" w:line="360" w:lineRule="auto"/>
              <w:rPr>
                <w:rFonts w:ascii="Book Antiqua" w:hAnsi="Book Antiqua"/>
                <w:b/>
              </w:rPr>
            </w:pPr>
            <w:r w:rsidRPr="00AA17DF">
              <w:rPr>
                <w:rFonts w:ascii="Book Antiqua" w:hAnsi="Book Antiqua"/>
                <w:b/>
              </w:rPr>
              <w:t>7</w:t>
            </w:r>
          </w:p>
        </w:tc>
        <w:tc>
          <w:tcPr>
            <w:tcW w:w="9280" w:type="dxa"/>
          </w:tcPr>
          <w:p w14:paraId="559C117B" w14:textId="5DAAED44" w:rsidR="004E708C" w:rsidRPr="00AA17DF" w:rsidRDefault="00F73B30" w:rsidP="00AA17DF">
            <w:pPr>
              <w:pStyle w:val="TableParagraph"/>
              <w:spacing w:before="0" w:line="360" w:lineRule="auto"/>
              <w:rPr>
                <w:rFonts w:ascii="Book Antiqua" w:hAnsi="Book Antiqua"/>
              </w:rPr>
            </w:pPr>
            <w:r w:rsidRPr="00AA17DF">
              <w:rPr>
                <w:rFonts w:ascii="Book Antiqua" w:hAnsi="Book Antiqua"/>
              </w:rPr>
              <w:t>Çocuk beslenmesi ve aşılanması konusunda danışmanlık verebilme</w:t>
            </w:r>
            <w:r w:rsidR="00795AB4">
              <w:rPr>
                <w:rFonts w:ascii="Book Antiqua" w:hAnsi="Book Antiqua"/>
              </w:rPr>
              <w:t>.</w:t>
            </w:r>
          </w:p>
        </w:tc>
      </w:tr>
      <w:tr w:rsidR="004E708C" w:rsidRPr="00AA17DF" w14:paraId="559C117F" w14:textId="77777777" w:rsidTr="009713A0">
        <w:trPr>
          <w:trHeight w:val="551"/>
        </w:trPr>
        <w:tc>
          <w:tcPr>
            <w:tcW w:w="664" w:type="dxa"/>
          </w:tcPr>
          <w:p w14:paraId="559C117D" w14:textId="77777777" w:rsidR="004E708C" w:rsidRPr="00AA17DF" w:rsidRDefault="00F73B30" w:rsidP="00AA17DF">
            <w:pPr>
              <w:pStyle w:val="TableParagraph"/>
              <w:spacing w:before="0" w:line="360" w:lineRule="auto"/>
              <w:rPr>
                <w:rFonts w:ascii="Book Antiqua" w:hAnsi="Book Antiqua"/>
                <w:b/>
              </w:rPr>
            </w:pPr>
            <w:r w:rsidRPr="00AA17DF">
              <w:rPr>
                <w:rFonts w:ascii="Book Antiqua" w:hAnsi="Book Antiqua"/>
                <w:b/>
              </w:rPr>
              <w:t>8</w:t>
            </w:r>
          </w:p>
        </w:tc>
        <w:tc>
          <w:tcPr>
            <w:tcW w:w="9280" w:type="dxa"/>
          </w:tcPr>
          <w:p w14:paraId="559C117E" w14:textId="015D3ED2" w:rsidR="004E708C" w:rsidRPr="00AA17DF" w:rsidRDefault="00F73B30" w:rsidP="00AA17DF">
            <w:pPr>
              <w:spacing w:line="360" w:lineRule="auto"/>
              <w:rPr>
                <w:rFonts w:ascii="Book Antiqua" w:hAnsi="Book Antiqua"/>
              </w:rPr>
            </w:pPr>
            <w:r w:rsidRPr="00AA17DF">
              <w:rPr>
                <w:rFonts w:ascii="Book Antiqua" w:hAnsi="Book Antiqua"/>
              </w:rPr>
              <w:t xml:space="preserve">Çocukların motor ve </w:t>
            </w:r>
            <w:proofErr w:type="spellStart"/>
            <w:r w:rsidRPr="00AA17DF">
              <w:rPr>
                <w:rFonts w:ascii="Book Antiqua" w:hAnsi="Book Antiqua"/>
              </w:rPr>
              <w:t>mental</w:t>
            </w:r>
            <w:proofErr w:type="spellEnd"/>
            <w:r w:rsidRPr="00AA17DF">
              <w:rPr>
                <w:rFonts w:ascii="Book Antiqua" w:hAnsi="Book Antiqua"/>
              </w:rPr>
              <w:t xml:space="preserve"> gelişim basamaklarını kronolojik olarak sayabilme, normalden sapmaları tespit edebilme</w:t>
            </w:r>
            <w:r w:rsidR="00795AB4">
              <w:rPr>
                <w:rFonts w:ascii="Book Antiqua" w:hAnsi="Book Antiqua"/>
              </w:rPr>
              <w:t>.</w:t>
            </w:r>
          </w:p>
        </w:tc>
      </w:tr>
      <w:tr w:rsidR="004E708C" w:rsidRPr="00AA17DF" w14:paraId="559C1182" w14:textId="77777777" w:rsidTr="009713A0">
        <w:trPr>
          <w:trHeight w:val="418"/>
        </w:trPr>
        <w:tc>
          <w:tcPr>
            <w:tcW w:w="664" w:type="dxa"/>
          </w:tcPr>
          <w:p w14:paraId="559C1180" w14:textId="77777777" w:rsidR="004E708C" w:rsidRPr="00AA17DF" w:rsidRDefault="00F73B30" w:rsidP="00AA17DF">
            <w:pPr>
              <w:pStyle w:val="TableParagraph"/>
              <w:spacing w:before="0" w:line="360" w:lineRule="auto"/>
              <w:rPr>
                <w:rFonts w:ascii="Book Antiqua" w:hAnsi="Book Antiqua"/>
                <w:b/>
              </w:rPr>
            </w:pPr>
            <w:r w:rsidRPr="00AA17DF">
              <w:rPr>
                <w:rFonts w:ascii="Book Antiqua" w:hAnsi="Book Antiqua"/>
                <w:b/>
              </w:rPr>
              <w:t>9</w:t>
            </w:r>
          </w:p>
        </w:tc>
        <w:tc>
          <w:tcPr>
            <w:tcW w:w="9280" w:type="dxa"/>
          </w:tcPr>
          <w:p w14:paraId="559C1181" w14:textId="713FAE17" w:rsidR="004E708C" w:rsidRPr="00AA17DF" w:rsidRDefault="00F73B30" w:rsidP="00AA17DF">
            <w:pPr>
              <w:spacing w:line="360" w:lineRule="auto"/>
              <w:rPr>
                <w:rFonts w:ascii="Book Antiqua" w:hAnsi="Book Antiqua"/>
              </w:rPr>
            </w:pPr>
            <w:r w:rsidRPr="00AA17DF">
              <w:rPr>
                <w:rFonts w:ascii="Book Antiqua" w:hAnsi="Book Antiqua"/>
              </w:rPr>
              <w:t>Anneye emzirme pratiği kazandırılabilme</w:t>
            </w:r>
            <w:r w:rsidR="00795AB4">
              <w:rPr>
                <w:rFonts w:ascii="Book Antiqua" w:hAnsi="Book Antiqua"/>
              </w:rPr>
              <w:t>.</w:t>
            </w:r>
          </w:p>
        </w:tc>
      </w:tr>
      <w:tr w:rsidR="004E708C" w:rsidRPr="00AA17DF" w14:paraId="559C1185" w14:textId="77777777" w:rsidTr="00795AB4">
        <w:trPr>
          <w:trHeight w:val="416"/>
        </w:trPr>
        <w:tc>
          <w:tcPr>
            <w:tcW w:w="664" w:type="dxa"/>
          </w:tcPr>
          <w:p w14:paraId="559C1183" w14:textId="77777777" w:rsidR="004E708C" w:rsidRPr="00AA17DF" w:rsidRDefault="00F73B30" w:rsidP="00AA17DF">
            <w:pPr>
              <w:pStyle w:val="TableParagraph"/>
              <w:spacing w:before="0" w:line="360" w:lineRule="auto"/>
              <w:rPr>
                <w:rFonts w:ascii="Book Antiqua" w:hAnsi="Book Antiqua"/>
                <w:b/>
              </w:rPr>
            </w:pPr>
            <w:r w:rsidRPr="00AA17DF">
              <w:rPr>
                <w:rFonts w:ascii="Book Antiqua" w:hAnsi="Book Antiqua"/>
                <w:b/>
              </w:rPr>
              <w:t>10</w:t>
            </w:r>
          </w:p>
        </w:tc>
        <w:tc>
          <w:tcPr>
            <w:tcW w:w="9280" w:type="dxa"/>
          </w:tcPr>
          <w:p w14:paraId="559C1184" w14:textId="3306A437" w:rsidR="004E708C" w:rsidRPr="00AA17DF" w:rsidRDefault="00F73B30" w:rsidP="00AA17DF">
            <w:pPr>
              <w:spacing w:line="360" w:lineRule="auto"/>
              <w:rPr>
                <w:rFonts w:ascii="Book Antiqua" w:hAnsi="Book Antiqua"/>
              </w:rPr>
            </w:pPr>
            <w:r w:rsidRPr="00AA17DF">
              <w:rPr>
                <w:rFonts w:ascii="Book Antiqua" w:hAnsi="Book Antiqua"/>
              </w:rPr>
              <w:t xml:space="preserve">Çocuk hastalara yönelik basit  girişimleri  (enjeksiyon,  kan  alma,  damar yolu açma, </w:t>
            </w:r>
            <w:proofErr w:type="spellStart"/>
            <w:r w:rsidRPr="00AA17DF">
              <w:rPr>
                <w:rFonts w:ascii="Book Antiqua" w:hAnsi="Book Antiqua"/>
              </w:rPr>
              <w:t>nazogastrik</w:t>
            </w:r>
            <w:proofErr w:type="spellEnd"/>
            <w:r w:rsidRPr="00AA17DF">
              <w:rPr>
                <w:rFonts w:ascii="Book Antiqua" w:hAnsi="Book Antiqua"/>
              </w:rPr>
              <w:t xml:space="preserve"> ve </w:t>
            </w:r>
            <w:proofErr w:type="spellStart"/>
            <w:r w:rsidRPr="00AA17DF">
              <w:rPr>
                <w:rFonts w:ascii="Book Antiqua" w:hAnsi="Book Antiqua"/>
              </w:rPr>
              <w:t>orogastrik</w:t>
            </w:r>
            <w:proofErr w:type="spellEnd"/>
            <w:r w:rsidRPr="00AA17DF">
              <w:rPr>
                <w:rFonts w:ascii="Book Antiqua" w:hAnsi="Book Antiqua"/>
              </w:rPr>
              <w:t xml:space="preserve"> sonda takma, idrar sondası takma, hava yolu açıklığını sağlayabilme, </w:t>
            </w:r>
            <w:r w:rsidRPr="00AA17DF">
              <w:rPr>
                <w:rFonts w:ascii="Book Antiqua" w:hAnsi="Book Antiqua"/>
              </w:rPr>
              <w:lastRenderedPageBreak/>
              <w:t xml:space="preserve">lomber ponksiyon </w:t>
            </w:r>
            <w:proofErr w:type="spellStart"/>
            <w:r w:rsidRPr="00AA17DF">
              <w:rPr>
                <w:rFonts w:ascii="Book Antiqua" w:hAnsi="Book Antiqua"/>
              </w:rPr>
              <w:t>vb</w:t>
            </w:r>
            <w:proofErr w:type="spellEnd"/>
            <w:r w:rsidRPr="00AA17DF">
              <w:rPr>
                <w:rFonts w:ascii="Book Antiqua" w:hAnsi="Book Antiqua"/>
              </w:rPr>
              <w:t>) ve bakımlarını</w:t>
            </w:r>
            <w:r w:rsidR="002924AC" w:rsidRPr="00AA17DF">
              <w:rPr>
                <w:rFonts w:ascii="Book Antiqua" w:hAnsi="Book Antiqua"/>
              </w:rPr>
              <w:t xml:space="preserve"> yapabilme</w:t>
            </w:r>
            <w:r w:rsidR="00795AB4">
              <w:rPr>
                <w:rFonts w:ascii="Book Antiqua" w:hAnsi="Book Antiqua"/>
              </w:rPr>
              <w:t>.</w:t>
            </w:r>
          </w:p>
        </w:tc>
      </w:tr>
      <w:tr w:rsidR="002924AC" w:rsidRPr="00AA17DF" w14:paraId="4E660041" w14:textId="77777777" w:rsidTr="002924AC">
        <w:trPr>
          <w:trHeight w:val="379"/>
        </w:trPr>
        <w:tc>
          <w:tcPr>
            <w:tcW w:w="664" w:type="dxa"/>
          </w:tcPr>
          <w:p w14:paraId="23758A28" w14:textId="6342C1A2" w:rsidR="002924AC" w:rsidRPr="00AA17DF" w:rsidRDefault="002924AC" w:rsidP="00AA17DF">
            <w:pPr>
              <w:pStyle w:val="TableParagraph"/>
              <w:spacing w:before="0" w:line="360" w:lineRule="auto"/>
              <w:rPr>
                <w:rFonts w:ascii="Book Antiqua" w:hAnsi="Book Antiqua"/>
                <w:b/>
              </w:rPr>
            </w:pPr>
            <w:r w:rsidRPr="00AA17DF">
              <w:rPr>
                <w:rFonts w:ascii="Book Antiqua" w:hAnsi="Book Antiqua"/>
                <w:b/>
              </w:rPr>
              <w:lastRenderedPageBreak/>
              <w:t>11</w:t>
            </w:r>
          </w:p>
        </w:tc>
        <w:tc>
          <w:tcPr>
            <w:tcW w:w="9280" w:type="dxa"/>
          </w:tcPr>
          <w:p w14:paraId="6F41E7C9" w14:textId="09D82D60" w:rsidR="002924AC" w:rsidRPr="00AA17DF" w:rsidRDefault="002924AC" w:rsidP="00AA17DF">
            <w:pPr>
              <w:spacing w:line="360" w:lineRule="auto"/>
              <w:rPr>
                <w:rFonts w:ascii="Book Antiqua" w:hAnsi="Book Antiqua"/>
              </w:rPr>
            </w:pPr>
            <w:r w:rsidRPr="00AA17DF">
              <w:rPr>
                <w:rFonts w:ascii="Book Antiqua" w:hAnsi="Book Antiqua"/>
              </w:rPr>
              <w:t>Hastaların teşhis ve tedavilerini yapabilme, tedavinin yolunda gidip gitmediğini değerlendirebilme</w:t>
            </w:r>
            <w:r w:rsidR="00795AB4">
              <w:rPr>
                <w:rFonts w:ascii="Book Antiqua" w:hAnsi="Book Antiqua"/>
              </w:rPr>
              <w:t>.</w:t>
            </w:r>
          </w:p>
        </w:tc>
      </w:tr>
      <w:tr w:rsidR="002924AC" w:rsidRPr="00AA17DF" w14:paraId="3D3433F5" w14:textId="77777777" w:rsidTr="002924AC">
        <w:trPr>
          <w:trHeight w:val="681"/>
        </w:trPr>
        <w:tc>
          <w:tcPr>
            <w:tcW w:w="664" w:type="dxa"/>
          </w:tcPr>
          <w:p w14:paraId="550A1F87" w14:textId="3172BF2A" w:rsidR="002924AC" w:rsidRPr="00AA17DF" w:rsidRDefault="002924AC" w:rsidP="00AA17DF">
            <w:pPr>
              <w:pStyle w:val="TableParagraph"/>
              <w:spacing w:before="0" w:line="360" w:lineRule="auto"/>
              <w:rPr>
                <w:rFonts w:ascii="Book Antiqua" w:hAnsi="Book Antiqua"/>
                <w:b/>
              </w:rPr>
            </w:pPr>
            <w:r w:rsidRPr="00AA17DF">
              <w:rPr>
                <w:rFonts w:ascii="Book Antiqua" w:hAnsi="Book Antiqua"/>
                <w:b/>
              </w:rPr>
              <w:t>12</w:t>
            </w:r>
          </w:p>
        </w:tc>
        <w:tc>
          <w:tcPr>
            <w:tcW w:w="9280" w:type="dxa"/>
          </w:tcPr>
          <w:p w14:paraId="00685291" w14:textId="45516E4D" w:rsidR="002924AC" w:rsidRPr="00AA17DF" w:rsidRDefault="002924AC" w:rsidP="00AA17DF">
            <w:pPr>
              <w:spacing w:line="360" w:lineRule="auto"/>
              <w:rPr>
                <w:rFonts w:ascii="Book Antiqua" w:hAnsi="Book Antiqua"/>
              </w:rPr>
            </w:pPr>
            <w:r w:rsidRPr="00AA17DF">
              <w:rPr>
                <w:rFonts w:ascii="Book Antiqua" w:hAnsi="Book Antiqua"/>
              </w:rPr>
              <w:t>Çocuk</w:t>
            </w:r>
            <w:r w:rsidRPr="00AA17DF">
              <w:rPr>
                <w:rFonts w:ascii="Book Antiqua" w:hAnsi="Book Antiqua"/>
              </w:rPr>
              <w:tab/>
              <w:t>hastalara</w:t>
            </w:r>
            <w:r w:rsidRPr="00AA17DF">
              <w:rPr>
                <w:rFonts w:ascii="Book Antiqua" w:hAnsi="Book Antiqua"/>
              </w:rPr>
              <w:tab/>
              <w:t>yönelik</w:t>
            </w:r>
            <w:r w:rsidRPr="00AA17DF">
              <w:rPr>
                <w:rFonts w:ascii="Book Antiqua" w:hAnsi="Book Antiqua"/>
              </w:rPr>
              <w:tab/>
              <w:t>uluslararası</w:t>
            </w:r>
            <w:r w:rsidRPr="00AA17DF">
              <w:rPr>
                <w:rFonts w:ascii="Book Antiqua" w:hAnsi="Book Antiqua"/>
              </w:rPr>
              <w:tab/>
              <w:t>dergilerde</w:t>
            </w:r>
            <w:r w:rsidRPr="00AA17DF">
              <w:rPr>
                <w:rFonts w:ascii="Book Antiqua" w:hAnsi="Book Antiqua"/>
              </w:rPr>
              <w:tab/>
              <w:t>çıkmış</w:t>
            </w:r>
            <w:r w:rsidRPr="00AA17DF">
              <w:rPr>
                <w:rFonts w:ascii="Book Antiqua" w:hAnsi="Book Antiqua"/>
              </w:rPr>
              <w:tab/>
              <w:t>makaleleri okuyup bunları sunabil</w:t>
            </w:r>
            <w:r w:rsidR="00640BFB" w:rsidRPr="00AA17DF">
              <w:rPr>
                <w:rFonts w:ascii="Book Antiqua" w:hAnsi="Book Antiqua"/>
              </w:rPr>
              <w:t>me</w:t>
            </w:r>
            <w:r w:rsidRPr="00AA17DF">
              <w:rPr>
                <w:rFonts w:ascii="Book Antiqua" w:hAnsi="Book Antiqua"/>
              </w:rPr>
              <w:t xml:space="preserve"> ve yorumlayabilme</w:t>
            </w:r>
            <w:r w:rsidR="00795AB4">
              <w:rPr>
                <w:rFonts w:ascii="Book Antiqua" w:hAnsi="Book Antiqua"/>
              </w:rPr>
              <w:t>.</w:t>
            </w:r>
          </w:p>
        </w:tc>
      </w:tr>
      <w:tr w:rsidR="002924AC" w:rsidRPr="00AA17DF" w14:paraId="39AC282D" w14:textId="77777777" w:rsidTr="002924AC">
        <w:trPr>
          <w:trHeight w:val="602"/>
        </w:trPr>
        <w:tc>
          <w:tcPr>
            <w:tcW w:w="664" w:type="dxa"/>
          </w:tcPr>
          <w:p w14:paraId="16BA0916" w14:textId="50A71AE5" w:rsidR="002924AC" w:rsidRPr="00AA17DF" w:rsidRDefault="002924AC" w:rsidP="00AA17DF">
            <w:pPr>
              <w:pStyle w:val="TableParagraph"/>
              <w:spacing w:before="0" w:line="360" w:lineRule="auto"/>
              <w:rPr>
                <w:rFonts w:ascii="Book Antiqua" w:hAnsi="Book Antiqua"/>
                <w:b/>
              </w:rPr>
            </w:pPr>
            <w:r w:rsidRPr="00AA17DF">
              <w:rPr>
                <w:rFonts w:ascii="Book Antiqua" w:hAnsi="Book Antiqua"/>
                <w:b/>
              </w:rPr>
              <w:t>13</w:t>
            </w:r>
          </w:p>
        </w:tc>
        <w:tc>
          <w:tcPr>
            <w:tcW w:w="9280" w:type="dxa"/>
          </w:tcPr>
          <w:p w14:paraId="79FB5300" w14:textId="6001632D" w:rsidR="002924AC" w:rsidRPr="00AA17DF" w:rsidRDefault="002924AC" w:rsidP="00AA17DF">
            <w:pPr>
              <w:spacing w:line="360" w:lineRule="auto"/>
              <w:rPr>
                <w:rFonts w:ascii="Book Antiqua" w:hAnsi="Book Antiqua"/>
              </w:rPr>
            </w:pPr>
            <w:r w:rsidRPr="00AA17DF">
              <w:rPr>
                <w:rFonts w:ascii="Book Antiqua" w:hAnsi="Book Antiqua"/>
              </w:rPr>
              <w:t>Toplumda sık karşılaşacağı hastalıklara nasıl müdahale edeceğini, koruyucu hekimlikte nelere dikkat etmesi gerektiğini açıklayabilme</w:t>
            </w:r>
            <w:r w:rsidR="00795AB4">
              <w:rPr>
                <w:rFonts w:ascii="Book Antiqua" w:hAnsi="Book Antiqua"/>
              </w:rPr>
              <w:t>.</w:t>
            </w:r>
          </w:p>
        </w:tc>
      </w:tr>
    </w:tbl>
    <w:p w14:paraId="559C1199" w14:textId="77777777" w:rsidR="004E708C" w:rsidRPr="00AA17DF" w:rsidRDefault="004E708C" w:rsidP="00AA17DF">
      <w:pPr>
        <w:spacing w:line="360" w:lineRule="auto"/>
        <w:rPr>
          <w:rFonts w:ascii="Book Antiqua" w:hAnsi="Book Antiqua"/>
          <w:b/>
        </w:rPr>
      </w:pPr>
    </w:p>
    <w:p w14:paraId="11994B6E" w14:textId="77777777" w:rsidR="00AA17DF" w:rsidRDefault="00AA17DF" w:rsidP="00AA17DF">
      <w:pPr>
        <w:spacing w:line="360" w:lineRule="auto"/>
        <w:rPr>
          <w:rFonts w:ascii="Book Antiqua" w:hAnsi="Book Antiqua"/>
          <w:b/>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9280"/>
      </w:tblGrid>
      <w:tr w:rsidR="0046168D" w:rsidRPr="00AA17DF" w14:paraId="76EE159D" w14:textId="77777777" w:rsidTr="00DD2562">
        <w:trPr>
          <w:trHeight w:val="324"/>
        </w:trPr>
        <w:tc>
          <w:tcPr>
            <w:tcW w:w="9944" w:type="dxa"/>
            <w:gridSpan w:val="2"/>
            <w:shd w:val="clear" w:color="auto" w:fill="93B3D5"/>
          </w:tcPr>
          <w:p w14:paraId="32F187A8" w14:textId="306E859F" w:rsidR="0046168D" w:rsidRPr="00AA17DF" w:rsidRDefault="00A6557D" w:rsidP="00DD2562">
            <w:pPr>
              <w:pStyle w:val="TableParagraph"/>
              <w:spacing w:before="0" w:line="360" w:lineRule="auto"/>
              <w:ind w:right="1463"/>
              <w:rPr>
                <w:rFonts w:ascii="Book Antiqua" w:hAnsi="Book Antiqua"/>
                <w:b/>
              </w:rPr>
            </w:pPr>
            <w:r w:rsidRPr="00A6557D">
              <w:rPr>
                <w:rFonts w:ascii="Book Antiqua" w:hAnsi="Book Antiqua"/>
                <w:b/>
              </w:rPr>
              <w:t>ÖĞRENİM KAZANIM(LAR)I</w:t>
            </w:r>
          </w:p>
        </w:tc>
      </w:tr>
      <w:tr w:rsidR="0046168D" w:rsidRPr="00AA17DF" w14:paraId="7A7E7717" w14:textId="77777777" w:rsidTr="00DD2562">
        <w:trPr>
          <w:trHeight w:val="522"/>
        </w:trPr>
        <w:tc>
          <w:tcPr>
            <w:tcW w:w="664" w:type="dxa"/>
          </w:tcPr>
          <w:p w14:paraId="26C02338" w14:textId="77777777" w:rsidR="0046168D" w:rsidRPr="00AA17DF" w:rsidRDefault="0046168D" w:rsidP="00DD2562">
            <w:pPr>
              <w:pStyle w:val="TableParagraph"/>
              <w:spacing w:before="0" w:line="360" w:lineRule="auto"/>
              <w:rPr>
                <w:rFonts w:ascii="Book Antiqua" w:hAnsi="Book Antiqua"/>
                <w:b/>
              </w:rPr>
            </w:pPr>
            <w:r w:rsidRPr="00AA17DF">
              <w:rPr>
                <w:rFonts w:ascii="Book Antiqua" w:hAnsi="Book Antiqua"/>
                <w:b/>
              </w:rPr>
              <w:t>1</w:t>
            </w:r>
          </w:p>
        </w:tc>
        <w:tc>
          <w:tcPr>
            <w:tcW w:w="9280" w:type="dxa"/>
          </w:tcPr>
          <w:p w14:paraId="3413E67F" w14:textId="50A02375" w:rsidR="0046168D" w:rsidRPr="00AA17DF" w:rsidRDefault="0046168D" w:rsidP="00DD2562">
            <w:pPr>
              <w:pStyle w:val="TableParagraph"/>
              <w:spacing w:before="0" w:line="360" w:lineRule="auto"/>
              <w:rPr>
                <w:rFonts w:ascii="Book Antiqua" w:hAnsi="Book Antiqua"/>
              </w:rPr>
            </w:pPr>
            <w:r w:rsidRPr="00AA17DF">
              <w:rPr>
                <w:rFonts w:ascii="Book Antiqua" w:hAnsi="Book Antiqua"/>
              </w:rPr>
              <w:t>Çocuk hastalardan ve ailelerinden tıbbi öykü alabil</w:t>
            </w:r>
            <w:r w:rsidR="00A6557D">
              <w:rPr>
                <w:rFonts w:ascii="Book Antiqua" w:hAnsi="Book Antiqua"/>
              </w:rPr>
              <w:t>ir.</w:t>
            </w:r>
          </w:p>
        </w:tc>
      </w:tr>
      <w:tr w:rsidR="0046168D" w:rsidRPr="00AA17DF" w14:paraId="3E835E9E" w14:textId="77777777" w:rsidTr="00DD2562">
        <w:trPr>
          <w:trHeight w:val="521"/>
        </w:trPr>
        <w:tc>
          <w:tcPr>
            <w:tcW w:w="664" w:type="dxa"/>
          </w:tcPr>
          <w:p w14:paraId="60ABAF34" w14:textId="77777777" w:rsidR="0046168D" w:rsidRPr="00AA17DF" w:rsidRDefault="0046168D" w:rsidP="00DD2562">
            <w:pPr>
              <w:pStyle w:val="TableParagraph"/>
              <w:spacing w:before="0" w:line="360" w:lineRule="auto"/>
              <w:rPr>
                <w:rFonts w:ascii="Book Antiqua" w:hAnsi="Book Antiqua"/>
                <w:b/>
              </w:rPr>
            </w:pPr>
            <w:r w:rsidRPr="00AA17DF">
              <w:rPr>
                <w:rFonts w:ascii="Book Antiqua" w:hAnsi="Book Antiqua"/>
                <w:b/>
              </w:rPr>
              <w:t>2</w:t>
            </w:r>
          </w:p>
        </w:tc>
        <w:tc>
          <w:tcPr>
            <w:tcW w:w="9280" w:type="dxa"/>
          </w:tcPr>
          <w:p w14:paraId="356D55DA" w14:textId="3339EA67" w:rsidR="0046168D" w:rsidRPr="00AA17DF" w:rsidRDefault="0046168D" w:rsidP="00DD2562">
            <w:pPr>
              <w:pStyle w:val="TableParagraph"/>
              <w:spacing w:before="0" w:line="360" w:lineRule="auto"/>
              <w:rPr>
                <w:rFonts w:ascii="Book Antiqua" w:hAnsi="Book Antiqua"/>
              </w:rPr>
            </w:pPr>
            <w:r w:rsidRPr="00AA17DF">
              <w:rPr>
                <w:rFonts w:ascii="Book Antiqua" w:hAnsi="Book Antiqua"/>
              </w:rPr>
              <w:t>Çocuk hastaların fizik muayenelerini yapabil</w:t>
            </w:r>
            <w:r w:rsidR="00A6557D">
              <w:rPr>
                <w:rFonts w:ascii="Book Antiqua" w:hAnsi="Book Antiqua"/>
              </w:rPr>
              <w:t>ir.</w:t>
            </w:r>
          </w:p>
        </w:tc>
      </w:tr>
      <w:tr w:rsidR="0046168D" w:rsidRPr="00AA17DF" w14:paraId="755D3DB3" w14:textId="77777777" w:rsidTr="00DD2562">
        <w:trPr>
          <w:trHeight w:val="522"/>
        </w:trPr>
        <w:tc>
          <w:tcPr>
            <w:tcW w:w="664" w:type="dxa"/>
          </w:tcPr>
          <w:p w14:paraId="50D1A5BE" w14:textId="77777777" w:rsidR="0046168D" w:rsidRPr="00AA17DF" w:rsidRDefault="0046168D" w:rsidP="00DD2562">
            <w:pPr>
              <w:pStyle w:val="TableParagraph"/>
              <w:spacing w:before="0" w:line="360" w:lineRule="auto"/>
              <w:rPr>
                <w:rFonts w:ascii="Book Antiqua" w:hAnsi="Book Antiqua"/>
                <w:b/>
              </w:rPr>
            </w:pPr>
            <w:r w:rsidRPr="00AA17DF">
              <w:rPr>
                <w:rFonts w:ascii="Book Antiqua" w:hAnsi="Book Antiqua"/>
                <w:b/>
              </w:rPr>
              <w:t>3</w:t>
            </w:r>
          </w:p>
        </w:tc>
        <w:tc>
          <w:tcPr>
            <w:tcW w:w="9280" w:type="dxa"/>
          </w:tcPr>
          <w:p w14:paraId="15D05BC4" w14:textId="73317CF4" w:rsidR="0046168D" w:rsidRPr="00AA17DF" w:rsidRDefault="0046168D" w:rsidP="00DD2562">
            <w:pPr>
              <w:pStyle w:val="TableParagraph"/>
              <w:spacing w:before="0" w:line="360" w:lineRule="auto"/>
              <w:rPr>
                <w:rFonts w:ascii="Book Antiqua" w:hAnsi="Book Antiqua"/>
              </w:rPr>
            </w:pPr>
            <w:r w:rsidRPr="00AA17DF">
              <w:rPr>
                <w:rFonts w:ascii="Book Antiqua" w:hAnsi="Book Antiqua"/>
              </w:rPr>
              <w:t>Uygun ve gerekli bütün laboratuvar testlerini isteyebil</w:t>
            </w:r>
            <w:r w:rsidR="00A6557D">
              <w:rPr>
                <w:rFonts w:ascii="Book Antiqua" w:hAnsi="Book Antiqua"/>
              </w:rPr>
              <w:t>ir.</w:t>
            </w:r>
          </w:p>
        </w:tc>
      </w:tr>
      <w:tr w:rsidR="0046168D" w:rsidRPr="00AA17DF" w14:paraId="1F35FFD6" w14:textId="77777777" w:rsidTr="00DD2562">
        <w:trPr>
          <w:trHeight w:val="522"/>
        </w:trPr>
        <w:tc>
          <w:tcPr>
            <w:tcW w:w="664" w:type="dxa"/>
          </w:tcPr>
          <w:p w14:paraId="1514F185" w14:textId="77777777" w:rsidR="0046168D" w:rsidRPr="00AA17DF" w:rsidRDefault="0046168D" w:rsidP="00DD2562">
            <w:pPr>
              <w:pStyle w:val="TableParagraph"/>
              <w:spacing w:before="0" w:line="360" w:lineRule="auto"/>
              <w:rPr>
                <w:rFonts w:ascii="Book Antiqua" w:hAnsi="Book Antiqua"/>
                <w:b/>
              </w:rPr>
            </w:pPr>
            <w:r w:rsidRPr="00AA17DF">
              <w:rPr>
                <w:rFonts w:ascii="Book Antiqua" w:hAnsi="Book Antiqua"/>
                <w:b/>
              </w:rPr>
              <w:t>4</w:t>
            </w:r>
          </w:p>
        </w:tc>
        <w:tc>
          <w:tcPr>
            <w:tcW w:w="9280" w:type="dxa"/>
          </w:tcPr>
          <w:p w14:paraId="5F822799" w14:textId="55B1839B" w:rsidR="0046168D" w:rsidRPr="00AA17DF" w:rsidRDefault="0046168D" w:rsidP="00DD2562">
            <w:pPr>
              <w:pStyle w:val="TableParagraph"/>
              <w:spacing w:before="0" w:line="360" w:lineRule="auto"/>
              <w:rPr>
                <w:rFonts w:ascii="Book Antiqua" w:hAnsi="Book Antiqua"/>
              </w:rPr>
            </w:pPr>
            <w:r w:rsidRPr="00AA17DF">
              <w:rPr>
                <w:rFonts w:ascii="Book Antiqua" w:hAnsi="Book Antiqua"/>
              </w:rPr>
              <w:t>Tıbbi öykü, fizik muayene ve laboratuvar bulgularını yorumlayabil</w:t>
            </w:r>
            <w:r w:rsidR="00A6557D">
              <w:rPr>
                <w:rFonts w:ascii="Book Antiqua" w:hAnsi="Book Antiqua"/>
              </w:rPr>
              <w:t>ir.</w:t>
            </w:r>
          </w:p>
        </w:tc>
      </w:tr>
      <w:tr w:rsidR="0046168D" w:rsidRPr="00AA17DF" w14:paraId="44FF6C01" w14:textId="77777777" w:rsidTr="00DD2562">
        <w:trPr>
          <w:trHeight w:val="522"/>
        </w:trPr>
        <w:tc>
          <w:tcPr>
            <w:tcW w:w="664" w:type="dxa"/>
          </w:tcPr>
          <w:p w14:paraId="75A473C1" w14:textId="77777777" w:rsidR="0046168D" w:rsidRPr="00AA17DF" w:rsidRDefault="0046168D" w:rsidP="00DD2562">
            <w:pPr>
              <w:pStyle w:val="TableParagraph"/>
              <w:spacing w:before="0" w:line="360" w:lineRule="auto"/>
              <w:rPr>
                <w:rFonts w:ascii="Book Antiqua" w:hAnsi="Book Antiqua"/>
                <w:b/>
              </w:rPr>
            </w:pPr>
            <w:r w:rsidRPr="00AA17DF">
              <w:rPr>
                <w:rFonts w:ascii="Book Antiqua" w:hAnsi="Book Antiqua"/>
                <w:b/>
              </w:rPr>
              <w:t>5</w:t>
            </w:r>
          </w:p>
        </w:tc>
        <w:tc>
          <w:tcPr>
            <w:tcW w:w="9280" w:type="dxa"/>
          </w:tcPr>
          <w:p w14:paraId="40F9AA1A" w14:textId="75E12D45" w:rsidR="0046168D" w:rsidRPr="00AA17DF" w:rsidRDefault="0046168D" w:rsidP="00DD2562">
            <w:pPr>
              <w:pStyle w:val="TableParagraph"/>
              <w:spacing w:before="0" w:line="360" w:lineRule="auto"/>
              <w:rPr>
                <w:rFonts w:ascii="Book Antiqua" w:hAnsi="Book Antiqua"/>
              </w:rPr>
            </w:pPr>
            <w:r w:rsidRPr="00AA17DF">
              <w:rPr>
                <w:rFonts w:ascii="Book Antiqua" w:hAnsi="Book Antiqua"/>
              </w:rPr>
              <w:t>Tedaviyi planlayabil</w:t>
            </w:r>
            <w:r w:rsidR="00A6557D">
              <w:rPr>
                <w:rFonts w:ascii="Book Antiqua" w:hAnsi="Book Antiqua"/>
              </w:rPr>
              <w:t>ir</w:t>
            </w:r>
            <w:r w:rsidRPr="00AA17DF">
              <w:rPr>
                <w:rFonts w:ascii="Book Antiqua" w:hAnsi="Book Antiqua"/>
              </w:rPr>
              <w:t>, ailelere hastalık hakkında bilgi verebil</w:t>
            </w:r>
            <w:r w:rsidR="00A6557D">
              <w:rPr>
                <w:rFonts w:ascii="Book Antiqua" w:hAnsi="Book Antiqua"/>
              </w:rPr>
              <w:t>ir.</w:t>
            </w:r>
          </w:p>
        </w:tc>
      </w:tr>
      <w:tr w:rsidR="0046168D" w:rsidRPr="00AA17DF" w14:paraId="1EADD071" w14:textId="77777777" w:rsidTr="00DD2562">
        <w:trPr>
          <w:trHeight w:val="969"/>
        </w:trPr>
        <w:tc>
          <w:tcPr>
            <w:tcW w:w="664" w:type="dxa"/>
          </w:tcPr>
          <w:p w14:paraId="15DF43EC" w14:textId="77777777" w:rsidR="0046168D" w:rsidRPr="00AA17DF" w:rsidRDefault="0046168D" w:rsidP="00DD2562">
            <w:pPr>
              <w:pStyle w:val="TableParagraph"/>
              <w:spacing w:before="0" w:line="360" w:lineRule="auto"/>
              <w:rPr>
                <w:rFonts w:ascii="Book Antiqua" w:hAnsi="Book Antiqua"/>
                <w:b/>
              </w:rPr>
            </w:pPr>
            <w:r w:rsidRPr="00AA17DF">
              <w:rPr>
                <w:rFonts w:ascii="Book Antiqua" w:hAnsi="Book Antiqua"/>
                <w:b/>
              </w:rPr>
              <w:t>6</w:t>
            </w:r>
          </w:p>
        </w:tc>
        <w:tc>
          <w:tcPr>
            <w:tcW w:w="9280" w:type="dxa"/>
          </w:tcPr>
          <w:p w14:paraId="313D7B3E" w14:textId="6B6BDDF2" w:rsidR="0046168D" w:rsidRPr="00AA17DF" w:rsidRDefault="0046168D" w:rsidP="00DD2562">
            <w:pPr>
              <w:pStyle w:val="TableParagraph"/>
              <w:spacing w:before="0" w:line="360" w:lineRule="auto"/>
              <w:ind w:right="869"/>
              <w:rPr>
                <w:rFonts w:ascii="Book Antiqua" w:hAnsi="Book Antiqua"/>
              </w:rPr>
            </w:pPr>
            <w:r w:rsidRPr="00AA17DF">
              <w:rPr>
                <w:rFonts w:ascii="Book Antiqua" w:hAnsi="Book Antiqua"/>
              </w:rPr>
              <w:t>Hasta kayıtlarını tutabil</w:t>
            </w:r>
            <w:r w:rsidR="00A6557D">
              <w:rPr>
                <w:rFonts w:ascii="Book Antiqua" w:hAnsi="Book Antiqua"/>
              </w:rPr>
              <w:t>ir</w:t>
            </w:r>
            <w:r w:rsidRPr="00AA17DF">
              <w:rPr>
                <w:rFonts w:ascii="Book Antiqua" w:hAnsi="Book Antiqua"/>
              </w:rPr>
              <w:t>, hastalarda teşhis ve tedavi sırasında oluşan değişiklikleri günlük olarak hasta dosyalarına işleyebil</w:t>
            </w:r>
            <w:r w:rsidR="00A6557D">
              <w:rPr>
                <w:rFonts w:ascii="Book Antiqua" w:hAnsi="Book Antiqua"/>
              </w:rPr>
              <w:t>ir.</w:t>
            </w:r>
          </w:p>
        </w:tc>
      </w:tr>
      <w:tr w:rsidR="0046168D" w:rsidRPr="00AA17DF" w14:paraId="4DB9CC82" w14:textId="77777777" w:rsidTr="00DD2562">
        <w:trPr>
          <w:trHeight w:val="521"/>
        </w:trPr>
        <w:tc>
          <w:tcPr>
            <w:tcW w:w="664" w:type="dxa"/>
          </w:tcPr>
          <w:p w14:paraId="0D224D81" w14:textId="77777777" w:rsidR="0046168D" w:rsidRPr="00AA17DF" w:rsidRDefault="0046168D" w:rsidP="00DD2562">
            <w:pPr>
              <w:pStyle w:val="TableParagraph"/>
              <w:spacing w:before="0" w:line="360" w:lineRule="auto"/>
              <w:rPr>
                <w:rFonts w:ascii="Book Antiqua" w:hAnsi="Book Antiqua"/>
                <w:b/>
              </w:rPr>
            </w:pPr>
            <w:r w:rsidRPr="00AA17DF">
              <w:rPr>
                <w:rFonts w:ascii="Book Antiqua" w:hAnsi="Book Antiqua"/>
                <w:b/>
              </w:rPr>
              <w:t>7</w:t>
            </w:r>
          </w:p>
        </w:tc>
        <w:tc>
          <w:tcPr>
            <w:tcW w:w="9280" w:type="dxa"/>
          </w:tcPr>
          <w:p w14:paraId="78040828" w14:textId="579336AB" w:rsidR="0046168D" w:rsidRPr="00AA17DF" w:rsidRDefault="0046168D" w:rsidP="00DD2562">
            <w:pPr>
              <w:pStyle w:val="TableParagraph"/>
              <w:spacing w:before="0" w:line="360" w:lineRule="auto"/>
              <w:rPr>
                <w:rFonts w:ascii="Book Antiqua" w:hAnsi="Book Antiqua"/>
              </w:rPr>
            </w:pPr>
            <w:r w:rsidRPr="00AA17DF">
              <w:rPr>
                <w:rFonts w:ascii="Book Antiqua" w:hAnsi="Book Antiqua"/>
              </w:rPr>
              <w:t>Çocuk beslenmesi ve aşılanması konusunda danışmanlık verebil</w:t>
            </w:r>
            <w:r w:rsidR="00A6557D">
              <w:rPr>
                <w:rFonts w:ascii="Book Antiqua" w:hAnsi="Book Antiqua"/>
              </w:rPr>
              <w:t>ir.</w:t>
            </w:r>
          </w:p>
        </w:tc>
      </w:tr>
      <w:tr w:rsidR="0046168D" w:rsidRPr="00AA17DF" w14:paraId="7FF66031" w14:textId="77777777" w:rsidTr="00DD2562">
        <w:trPr>
          <w:trHeight w:val="551"/>
        </w:trPr>
        <w:tc>
          <w:tcPr>
            <w:tcW w:w="664" w:type="dxa"/>
          </w:tcPr>
          <w:p w14:paraId="6BE7794E" w14:textId="77777777" w:rsidR="0046168D" w:rsidRPr="00AA17DF" w:rsidRDefault="0046168D" w:rsidP="00DD2562">
            <w:pPr>
              <w:pStyle w:val="TableParagraph"/>
              <w:spacing w:before="0" w:line="360" w:lineRule="auto"/>
              <w:rPr>
                <w:rFonts w:ascii="Book Antiqua" w:hAnsi="Book Antiqua"/>
                <w:b/>
              </w:rPr>
            </w:pPr>
            <w:r w:rsidRPr="00AA17DF">
              <w:rPr>
                <w:rFonts w:ascii="Book Antiqua" w:hAnsi="Book Antiqua"/>
                <w:b/>
              </w:rPr>
              <w:t>8</w:t>
            </w:r>
          </w:p>
        </w:tc>
        <w:tc>
          <w:tcPr>
            <w:tcW w:w="9280" w:type="dxa"/>
          </w:tcPr>
          <w:p w14:paraId="2A259CA0" w14:textId="5087D4F7" w:rsidR="0046168D" w:rsidRPr="00AA17DF" w:rsidRDefault="0046168D" w:rsidP="00DD2562">
            <w:pPr>
              <w:spacing w:line="360" w:lineRule="auto"/>
              <w:rPr>
                <w:rFonts w:ascii="Book Antiqua" w:hAnsi="Book Antiqua"/>
              </w:rPr>
            </w:pPr>
            <w:r w:rsidRPr="00AA17DF">
              <w:rPr>
                <w:rFonts w:ascii="Book Antiqua" w:hAnsi="Book Antiqua"/>
              </w:rPr>
              <w:t xml:space="preserve">Çocukların motor ve </w:t>
            </w:r>
            <w:proofErr w:type="spellStart"/>
            <w:r w:rsidRPr="00AA17DF">
              <w:rPr>
                <w:rFonts w:ascii="Book Antiqua" w:hAnsi="Book Antiqua"/>
              </w:rPr>
              <w:t>mental</w:t>
            </w:r>
            <w:proofErr w:type="spellEnd"/>
            <w:r w:rsidRPr="00AA17DF">
              <w:rPr>
                <w:rFonts w:ascii="Book Antiqua" w:hAnsi="Book Antiqua"/>
              </w:rPr>
              <w:t xml:space="preserve"> gelişim basamaklarını kronolojik olarak sayabil</w:t>
            </w:r>
            <w:r w:rsidR="00A6557D">
              <w:rPr>
                <w:rFonts w:ascii="Book Antiqua" w:hAnsi="Book Antiqua"/>
              </w:rPr>
              <w:t>ir</w:t>
            </w:r>
            <w:r w:rsidRPr="00AA17DF">
              <w:rPr>
                <w:rFonts w:ascii="Book Antiqua" w:hAnsi="Book Antiqua"/>
              </w:rPr>
              <w:t>, normalden sapmaları tespit edebil</w:t>
            </w:r>
            <w:r w:rsidR="00A6557D">
              <w:rPr>
                <w:rFonts w:ascii="Book Antiqua" w:hAnsi="Book Antiqua"/>
              </w:rPr>
              <w:t>ir.</w:t>
            </w:r>
          </w:p>
        </w:tc>
      </w:tr>
      <w:tr w:rsidR="0046168D" w:rsidRPr="00AA17DF" w14:paraId="002C9D32" w14:textId="77777777" w:rsidTr="00DD2562">
        <w:trPr>
          <w:trHeight w:val="418"/>
        </w:trPr>
        <w:tc>
          <w:tcPr>
            <w:tcW w:w="664" w:type="dxa"/>
          </w:tcPr>
          <w:p w14:paraId="29D52F3D" w14:textId="77777777" w:rsidR="0046168D" w:rsidRPr="00AA17DF" w:rsidRDefault="0046168D" w:rsidP="00DD2562">
            <w:pPr>
              <w:pStyle w:val="TableParagraph"/>
              <w:spacing w:before="0" w:line="360" w:lineRule="auto"/>
              <w:rPr>
                <w:rFonts w:ascii="Book Antiqua" w:hAnsi="Book Antiqua"/>
                <w:b/>
              </w:rPr>
            </w:pPr>
            <w:r w:rsidRPr="00AA17DF">
              <w:rPr>
                <w:rFonts w:ascii="Book Antiqua" w:hAnsi="Book Antiqua"/>
                <w:b/>
              </w:rPr>
              <w:t>9</w:t>
            </w:r>
          </w:p>
        </w:tc>
        <w:tc>
          <w:tcPr>
            <w:tcW w:w="9280" w:type="dxa"/>
          </w:tcPr>
          <w:p w14:paraId="7281FF50" w14:textId="12542D2A" w:rsidR="0046168D" w:rsidRPr="00AA17DF" w:rsidRDefault="0046168D" w:rsidP="00DD2562">
            <w:pPr>
              <w:spacing w:line="360" w:lineRule="auto"/>
              <w:rPr>
                <w:rFonts w:ascii="Book Antiqua" w:hAnsi="Book Antiqua"/>
              </w:rPr>
            </w:pPr>
            <w:r w:rsidRPr="00AA17DF">
              <w:rPr>
                <w:rFonts w:ascii="Book Antiqua" w:hAnsi="Book Antiqua"/>
              </w:rPr>
              <w:t>Anneye emzirme pratiği kazandırılabil</w:t>
            </w:r>
            <w:r w:rsidR="00A6557D">
              <w:rPr>
                <w:rFonts w:ascii="Book Antiqua" w:hAnsi="Book Antiqua"/>
              </w:rPr>
              <w:t>ir.</w:t>
            </w:r>
          </w:p>
        </w:tc>
      </w:tr>
      <w:tr w:rsidR="0046168D" w:rsidRPr="00AA17DF" w14:paraId="51A186C8" w14:textId="77777777" w:rsidTr="00DD2562">
        <w:trPr>
          <w:trHeight w:val="737"/>
        </w:trPr>
        <w:tc>
          <w:tcPr>
            <w:tcW w:w="664" w:type="dxa"/>
          </w:tcPr>
          <w:p w14:paraId="4A9747D4" w14:textId="77777777" w:rsidR="0046168D" w:rsidRPr="00AA17DF" w:rsidRDefault="0046168D" w:rsidP="00DD2562">
            <w:pPr>
              <w:pStyle w:val="TableParagraph"/>
              <w:spacing w:before="0" w:line="360" w:lineRule="auto"/>
              <w:rPr>
                <w:rFonts w:ascii="Book Antiqua" w:hAnsi="Book Antiqua"/>
                <w:b/>
              </w:rPr>
            </w:pPr>
            <w:r w:rsidRPr="00AA17DF">
              <w:rPr>
                <w:rFonts w:ascii="Book Antiqua" w:hAnsi="Book Antiqua"/>
                <w:b/>
              </w:rPr>
              <w:t>10</w:t>
            </w:r>
          </w:p>
        </w:tc>
        <w:tc>
          <w:tcPr>
            <w:tcW w:w="9280" w:type="dxa"/>
          </w:tcPr>
          <w:p w14:paraId="28AB607E" w14:textId="3046A212" w:rsidR="0046168D" w:rsidRPr="00AA17DF" w:rsidRDefault="0046168D" w:rsidP="00DD2562">
            <w:pPr>
              <w:spacing w:line="360" w:lineRule="auto"/>
              <w:rPr>
                <w:rFonts w:ascii="Book Antiqua" w:hAnsi="Book Antiqua"/>
              </w:rPr>
            </w:pPr>
            <w:r w:rsidRPr="00AA17DF">
              <w:rPr>
                <w:rFonts w:ascii="Book Antiqua" w:hAnsi="Book Antiqua"/>
              </w:rPr>
              <w:t xml:space="preserve">Çocuk hastalara yönelik basit  girişimleri  (enjeksiyon,  kan  alma,  damar yolu açma, </w:t>
            </w:r>
            <w:proofErr w:type="spellStart"/>
            <w:r w:rsidRPr="00AA17DF">
              <w:rPr>
                <w:rFonts w:ascii="Book Antiqua" w:hAnsi="Book Antiqua"/>
              </w:rPr>
              <w:t>nazogastrik</w:t>
            </w:r>
            <w:proofErr w:type="spellEnd"/>
            <w:r w:rsidRPr="00AA17DF">
              <w:rPr>
                <w:rFonts w:ascii="Book Antiqua" w:hAnsi="Book Antiqua"/>
              </w:rPr>
              <w:t xml:space="preserve"> ve </w:t>
            </w:r>
            <w:proofErr w:type="spellStart"/>
            <w:r w:rsidRPr="00AA17DF">
              <w:rPr>
                <w:rFonts w:ascii="Book Antiqua" w:hAnsi="Book Antiqua"/>
              </w:rPr>
              <w:t>orogastrik</w:t>
            </w:r>
            <w:proofErr w:type="spellEnd"/>
            <w:r w:rsidRPr="00AA17DF">
              <w:rPr>
                <w:rFonts w:ascii="Book Antiqua" w:hAnsi="Book Antiqua"/>
              </w:rPr>
              <w:t xml:space="preserve"> sonda takma, idrar sondası takma, hava yolu açıklığını sağlayabil</w:t>
            </w:r>
            <w:r w:rsidR="00A6557D">
              <w:rPr>
                <w:rFonts w:ascii="Book Antiqua" w:hAnsi="Book Antiqua"/>
              </w:rPr>
              <w:t>ir</w:t>
            </w:r>
            <w:r w:rsidRPr="00AA17DF">
              <w:rPr>
                <w:rFonts w:ascii="Book Antiqua" w:hAnsi="Book Antiqua"/>
              </w:rPr>
              <w:t xml:space="preserve">, lomber ponksiyon </w:t>
            </w:r>
            <w:proofErr w:type="spellStart"/>
            <w:r w:rsidRPr="00AA17DF">
              <w:rPr>
                <w:rFonts w:ascii="Book Antiqua" w:hAnsi="Book Antiqua"/>
              </w:rPr>
              <w:t>vb</w:t>
            </w:r>
            <w:proofErr w:type="spellEnd"/>
            <w:r w:rsidRPr="00AA17DF">
              <w:rPr>
                <w:rFonts w:ascii="Book Antiqua" w:hAnsi="Book Antiqua"/>
              </w:rPr>
              <w:t>) ve bakımlarını yapabil</w:t>
            </w:r>
            <w:r w:rsidR="00A6557D">
              <w:rPr>
                <w:rFonts w:ascii="Book Antiqua" w:hAnsi="Book Antiqua"/>
              </w:rPr>
              <w:t>ir</w:t>
            </w:r>
            <w:r w:rsidR="00795AB4">
              <w:rPr>
                <w:rFonts w:ascii="Book Antiqua" w:hAnsi="Book Antiqua"/>
              </w:rPr>
              <w:t>.</w:t>
            </w:r>
          </w:p>
        </w:tc>
      </w:tr>
      <w:tr w:rsidR="0046168D" w:rsidRPr="00AA17DF" w14:paraId="396FD54C" w14:textId="77777777" w:rsidTr="00DD2562">
        <w:trPr>
          <w:trHeight w:val="379"/>
        </w:trPr>
        <w:tc>
          <w:tcPr>
            <w:tcW w:w="664" w:type="dxa"/>
          </w:tcPr>
          <w:p w14:paraId="3CBC8BA9" w14:textId="77777777" w:rsidR="0046168D" w:rsidRPr="00AA17DF" w:rsidRDefault="0046168D" w:rsidP="00DD2562">
            <w:pPr>
              <w:pStyle w:val="TableParagraph"/>
              <w:spacing w:before="0" w:line="360" w:lineRule="auto"/>
              <w:rPr>
                <w:rFonts w:ascii="Book Antiqua" w:hAnsi="Book Antiqua"/>
                <w:b/>
              </w:rPr>
            </w:pPr>
            <w:r w:rsidRPr="00AA17DF">
              <w:rPr>
                <w:rFonts w:ascii="Book Antiqua" w:hAnsi="Book Antiqua"/>
                <w:b/>
              </w:rPr>
              <w:t>11</w:t>
            </w:r>
          </w:p>
        </w:tc>
        <w:tc>
          <w:tcPr>
            <w:tcW w:w="9280" w:type="dxa"/>
          </w:tcPr>
          <w:p w14:paraId="2846A68A" w14:textId="417952D2" w:rsidR="0046168D" w:rsidRPr="00AA17DF" w:rsidRDefault="0046168D" w:rsidP="00DD2562">
            <w:pPr>
              <w:spacing w:line="360" w:lineRule="auto"/>
              <w:rPr>
                <w:rFonts w:ascii="Book Antiqua" w:hAnsi="Book Antiqua"/>
              </w:rPr>
            </w:pPr>
            <w:r w:rsidRPr="00AA17DF">
              <w:rPr>
                <w:rFonts w:ascii="Book Antiqua" w:hAnsi="Book Antiqua"/>
              </w:rPr>
              <w:t>Hastaların teşhis ve tedavilerini yapabil</w:t>
            </w:r>
            <w:r w:rsidR="004A1077">
              <w:rPr>
                <w:rFonts w:ascii="Book Antiqua" w:hAnsi="Book Antiqua"/>
              </w:rPr>
              <w:t>ir</w:t>
            </w:r>
            <w:r w:rsidRPr="00AA17DF">
              <w:rPr>
                <w:rFonts w:ascii="Book Antiqua" w:hAnsi="Book Antiqua"/>
              </w:rPr>
              <w:t>, tedavinin yolunda gidip gitmediğini değerlendirebil</w:t>
            </w:r>
            <w:r w:rsidR="004A1077">
              <w:rPr>
                <w:rFonts w:ascii="Book Antiqua" w:hAnsi="Book Antiqua"/>
              </w:rPr>
              <w:t>ir.</w:t>
            </w:r>
          </w:p>
        </w:tc>
      </w:tr>
      <w:tr w:rsidR="0046168D" w:rsidRPr="00AA17DF" w14:paraId="3F131FA4" w14:textId="77777777" w:rsidTr="00DD2562">
        <w:trPr>
          <w:trHeight w:val="681"/>
        </w:trPr>
        <w:tc>
          <w:tcPr>
            <w:tcW w:w="664" w:type="dxa"/>
          </w:tcPr>
          <w:p w14:paraId="1256A44C" w14:textId="77777777" w:rsidR="0046168D" w:rsidRPr="00AA17DF" w:rsidRDefault="0046168D" w:rsidP="00DD2562">
            <w:pPr>
              <w:pStyle w:val="TableParagraph"/>
              <w:spacing w:before="0" w:line="360" w:lineRule="auto"/>
              <w:rPr>
                <w:rFonts w:ascii="Book Antiqua" w:hAnsi="Book Antiqua"/>
                <w:b/>
              </w:rPr>
            </w:pPr>
            <w:r w:rsidRPr="00AA17DF">
              <w:rPr>
                <w:rFonts w:ascii="Book Antiqua" w:hAnsi="Book Antiqua"/>
                <w:b/>
              </w:rPr>
              <w:t>12</w:t>
            </w:r>
          </w:p>
        </w:tc>
        <w:tc>
          <w:tcPr>
            <w:tcW w:w="9280" w:type="dxa"/>
          </w:tcPr>
          <w:p w14:paraId="20E9A95D" w14:textId="4B40C985" w:rsidR="0046168D" w:rsidRPr="00AA17DF" w:rsidRDefault="0046168D" w:rsidP="00DD2562">
            <w:pPr>
              <w:spacing w:line="360" w:lineRule="auto"/>
              <w:rPr>
                <w:rFonts w:ascii="Book Antiqua" w:hAnsi="Book Antiqua"/>
              </w:rPr>
            </w:pPr>
            <w:r w:rsidRPr="00AA17DF">
              <w:rPr>
                <w:rFonts w:ascii="Book Antiqua" w:hAnsi="Book Antiqua"/>
              </w:rPr>
              <w:t>Çocuk</w:t>
            </w:r>
            <w:r w:rsidRPr="00AA17DF">
              <w:rPr>
                <w:rFonts w:ascii="Book Antiqua" w:hAnsi="Book Antiqua"/>
              </w:rPr>
              <w:tab/>
              <w:t>hastalara</w:t>
            </w:r>
            <w:r w:rsidRPr="00AA17DF">
              <w:rPr>
                <w:rFonts w:ascii="Book Antiqua" w:hAnsi="Book Antiqua"/>
              </w:rPr>
              <w:tab/>
              <w:t>yönelik</w:t>
            </w:r>
            <w:r w:rsidRPr="00AA17DF">
              <w:rPr>
                <w:rFonts w:ascii="Book Antiqua" w:hAnsi="Book Antiqua"/>
              </w:rPr>
              <w:tab/>
              <w:t>uluslararası</w:t>
            </w:r>
            <w:r w:rsidRPr="00AA17DF">
              <w:rPr>
                <w:rFonts w:ascii="Book Antiqua" w:hAnsi="Book Antiqua"/>
              </w:rPr>
              <w:tab/>
              <w:t>dergilerde</w:t>
            </w:r>
            <w:r w:rsidRPr="00AA17DF">
              <w:rPr>
                <w:rFonts w:ascii="Book Antiqua" w:hAnsi="Book Antiqua"/>
              </w:rPr>
              <w:tab/>
              <w:t>çıkmış</w:t>
            </w:r>
            <w:r w:rsidRPr="00AA17DF">
              <w:rPr>
                <w:rFonts w:ascii="Book Antiqua" w:hAnsi="Book Antiqua"/>
              </w:rPr>
              <w:tab/>
              <w:t>makaleleri okuyup bunları sunabil</w:t>
            </w:r>
            <w:r w:rsidR="004A1077">
              <w:rPr>
                <w:rFonts w:ascii="Book Antiqua" w:hAnsi="Book Antiqua"/>
              </w:rPr>
              <w:t>ir</w:t>
            </w:r>
            <w:r w:rsidRPr="00AA17DF">
              <w:rPr>
                <w:rFonts w:ascii="Book Antiqua" w:hAnsi="Book Antiqua"/>
              </w:rPr>
              <w:t xml:space="preserve"> ve yorumlayabil</w:t>
            </w:r>
            <w:r w:rsidR="004A1077">
              <w:rPr>
                <w:rFonts w:ascii="Book Antiqua" w:hAnsi="Book Antiqua"/>
              </w:rPr>
              <w:t>ir.</w:t>
            </w:r>
          </w:p>
        </w:tc>
      </w:tr>
      <w:tr w:rsidR="0046168D" w:rsidRPr="00AA17DF" w14:paraId="683B7C2B" w14:textId="77777777" w:rsidTr="00DD2562">
        <w:trPr>
          <w:trHeight w:val="602"/>
        </w:trPr>
        <w:tc>
          <w:tcPr>
            <w:tcW w:w="664" w:type="dxa"/>
          </w:tcPr>
          <w:p w14:paraId="5BB19BA9" w14:textId="77777777" w:rsidR="0046168D" w:rsidRPr="00AA17DF" w:rsidRDefault="0046168D" w:rsidP="00DD2562">
            <w:pPr>
              <w:pStyle w:val="TableParagraph"/>
              <w:spacing w:before="0" w:line="360" w:lineRule="auto"/>
              <w:rPr>
                <w:rFonts w:ascii="Book Antiqua" w:hAnsi="Book Antiqua"/>
                <w:b/>
              </w:rPr>
            </w:pPr>
            <w:r w:rsidRPr="00AA17DF">
              <w:rPr>
                <w:rFonts w:ascii="Book Antiqua" w:hAnsi="Book Antiqua"/>
                <w:b/>
              </w:rPr>
              <w:t>13</w:t>
            </w:r>
          </w:p>
        </w:tc>
        <w:tc>
          <w:tcPr>
            <w:tcW w:w="9280" w:type="dxa"/>
          </w:tcPr>
          <w:p w14:paraId="47AD8E5E" w14:textId="57AA2D4B" w:rsidR="0046168D" w:rsidRPr="00AA17DF" w:rsidRDefault="0046168D" w:rsidP="00DD2562">
            <w:pPr>
              <w:spacing w:line="360" w:lineRule="auto"/>
              <w:rPr>
                <w:rFonts w:ascii="Book Antiqua" w:hAnsi="Book Antiqua"/>
              </w:rPr>
            </w:pPr>
            <w:r w:rsidRPr="00AA17DF">
              <w:rPr>
                <w:rFonts w:ascii="Book Antiqua" w:hAnsi="Book Antiqua"/>
              </w:rPr>
              <w:t>Toplumda sık karşılaşacağı hastalıklara nasıl müdahale edeceğini, koruyucu hekimlikte nelere dikkat etmesi gerektiğini açıklayabil</w:t>
            </w:r>
            <w:r w:rsidR="004A1077">
              <w:rPr>
                <w:rFonts w:ascii="Book Antiqua" w:hAnsi="Book Antiqua"/>
              </w:rPr>
              <w:t>ir.</w:t>
            </w:r>
          </w:p>
        </w:tc>
      </w:tr>
    </w:tbl>
    <w:p w14:paraId="4CB05EE9" w14:textId="77777777" w:rsidR="0046168D" w:rsidRDefault="0046168D" w:rsidP="00AA17DF">
      <w:pPr>
        <w:spacing w:line="360" w:lineRule="auto"/>
        <w:rPr>
          <w:rFonts w:ascii="Book Antiqua" w:hAnsi="Book Antiqua"/>
          <w:b/>
        </w:rPr>
      </w:pPr>
    </w:p>
    <w:p w14:paraId="00F6C12D" w14:textId="77777777" w:rsidR="00D02A05" w:rsidRDefault="00D02A05" w:rsidP="00AA17DF">
      <w:pPr>
        <w:spacing w:line="360" w:lineRule="auto"/>
        <w:rPr>
          <w:rFonts w:ascii="Book Antiqua" w:hAnsi="Book Antiqua"/>
          <w:b/>
        </w:rPr>
      </w:pPr>
    </w:p>
    <w:p w14:paraId="420BFD04" w14:textId="77777777" w:rsidR="00D02A05" w:rsidRDefault="00D02A05" w:rsidP="00AA17DF">
      <w:pPr>
        <w:spacing w:line="360" w:lineRule="auto"/>
        <w:rPr>
          <w:rFonts w:ascii="Book Antiqua" w:hAnsi="Book Antiqua"/>
          <w:b/>
        </w:rPr>
      </w:pPr>
    </w:p>
    <w:sectPr w:rsidR="00D02A05">
      <w:pgSz w:w="11920" w:h="16840"/>
      <w:pgMar w:top="1400" w:right="14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E708C"/>
    <w:rsid w:val="000767DC"/>
    <w:rsid w:val="00114F57"/>
    <w:rsid w:val="001A1185"/>
    <w:rsid w:val="001B178F"/>
    <w:rsid w:val="00232E7C"/>
    <w:rsid w:val="0023333A"/>
    <w:rsid w:val="002924AC"/>
    <w:rsid w:val="002C75CD"/>
    <w:rsid w:val="00326CA1"/>
    <w:rsid w:val="0046168D"/>
    <w:rsid w:val="004A0983"/>
    <w:rsid w:val="004A1077"/>
    <w:rsid w:val="004D2FB4"/>
    <w:rsid w:val="004E708C"/>
    <w:rsid w:val="00571852"/>
    <w:rsid w:val="005D4E47"/>
    <w:rsid w:val="00640BFB"/>
    <w:rsid w:val="00692B79"/>
    <w:rsid w:val="00704D99"/>
    <w:rsid w:val="00795AB4"/>
    <w:rsid w:val="00817660"/>
    <w:rsid w:val="008709D8"/>
    <w:rsid w:val="008762BE"/>
    <w:rsid w:val="00885BCC"/>
    <w:rsid w:val="008971D6"/>
    <w:rsid w:val="008C28BE"/>
    <w:rsid w:val="009713A0"/>
    <w:rsid w:val="009B5819"/>
    <w:rsid w:val="009F2684"/>
    <w:rsid w:val="00A14CA6"/>
    <w:rsid w:val="00A36B76"/>
    <w:rsid w:val="00A6557D"/>
    <w:rsid w:val="00A70DE9"/>
    <w:rsid w:val="00AA17DF"/>
    <w:rsid w:val="00AD591E"/>
    <w:rsid w:val="00BE71F6"/>
    <w:rsid w:val="00C23E2B"/>
    <w:rsid w:val="00D02A05"/>
    <w:rsid w:val="00D33E5C"/>
    <w:rsid w:val="00D84478"/>
    <w:rsid w:val="00F56F31"/>
    <w:rsid w:val="00F73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9C1142"/>
  <w15:docId w15:val="{734C1A88-8F6B-4BB1-99A0-67AB18F5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68D"/>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6"/>
      <w:ind w:lef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42</cp:revision>
  <dcterms:created xsi:type="dcterms:W3CDTF">2022-08-21T17:56:00Z</dcterms:created>
  <dcterms:modified xsi:type="dcterms:W3CDTF">2022-08-23T17:19:00Z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2022-08-21T00:00:00Z</vt:filetime>
  </property>
</Properties>
</file>